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EC8EC" w14:textId="77777777" w:rsidR="00D14175" w:rsidRDefault="00D14175">
      <w:pPr>
        <w:pStyle w:val="Textoindependiente"/>
        <w:ind w:left="107"/>
        <w:rPr>
          <w:rFonts w:ascii="Times New Roman"/>
          <w:sz w:val="20"/>
        </w:rPr>
      </w:pPr>
    </w:p>
    <w:p w14:paraId="2C2EDBE7" w14:textId="77777777" w:rsidR="00D14175" w:rsidRDefault="00D14175">
      <w:pPr>
        <w:pStyle w:val="Textoindependiente"/>
        <w:spacing w:before="3"/>
        <w:rPr>
          <w:rFonts w:ascii="Times New Roman"/>
          <w:sz w:val="22"/>
        </w:rPr>
      </w:pPr>
    </w:p>
    <w:p w14:paraId="1CB7026A" w14:textId="77777777" w:rsidR="00D14175" w:rsidRDefault="00D14175">
      <w:pPr>
        <w:pStyle w:val="Textoindependiente"/>
        <w:spacing w:before="7"/>
        <w:rPr>
          <w:rFonts w:ascii="Times New Roman"/>
          <w:sz w:val="17"/>
        </w:rPr>
      </w:pPr>
    </w:p>
    <w:p w14:paraId="6111FE2F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0A51472A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B23D3E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5885F161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2589FEC4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39FF6797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1635E326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2C57F3B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452E3F59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1A41212F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4FA2D879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35576FFA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766F9160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3128FBA0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0C49E466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09CBC42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931786A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29E56FB3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1FADCCC" w14:textId="77777777" w:rsidR="008A13AC" w:rsidRDefault="008A13AC">
      <w:pPr>
        <w:pStyle w:val="Textoindependiente"/>
        <w:spacing w:before="7"/>
        <w:rPr>
          <w:rFonts w:ascii="Times New Roman"/>
          <w:sz w:val="17"/>
        </w:rPr>
      </w:pPr>
    </w:p>
    <w:p w14:paraId="6FF575D8" w14:textId="77777777" w:rsidR="008A13AC" w:rsidRDefault="008A13AC" w:rsidP="002E74DD">
      <w:pPr>
        <w:pStyle w:val="Textoindependiente"/>
        <w:tabs>
          <w:tab w:val="left" w:pos="9781"/>
        </w:tabs>
        <w:spacing w:before="7"/>
        <w:ind w:left="1134" w:right="1379"/>
        <w:rPr>
          <w:rFonts w:ascii="Times New Roman"/>
          <w:sz w:val="17"/>
        </w:rPr>
      </w:pPr>
    </w:p>
    <w:p w14:paraId="4DA3C1A1" w14:textId="77777777" w:rsidR="00D14175" w:rsidRDefault="00D14175" w:rsidP="002E74DD">
      <w:pPr>
        <w:pStyle w:val="Textoindependiente"/>
        <w:tabs>
          <w:tab w:val="left" w:pos="9781"/>
        </w:tabs>
        <w:ind w:left="1134" w:right="1379"/>
        <w:jc w:val="center"/>
        <w:rPr>
          <w:rFonts w:ascii="Palatino Linotype"/>
          <w:b/>
          <w:sz w:val="28"/>
        </w:rPr>
      </w:pPr>
    </w:p>
    <w:p w14:paraId="1E4815AE" w14:textId="77777777" w:rsidR="00D14175" w:rsidRDefault="00D14175" w:rsidP="002E74DD">
      <w:pPr>
        <w:pStyle w:val="Textoindependiente"/>
        <w:tabs>
          <w:tab w:val="left" w:pos="9781"/>
        </w:tabs>
        <w:spacing w:before="1"/>
        <w:ind w:left="1134" w:right="1379"/>
        <w:jc w:val="center"/>
        <w:rPr>
          <w:rFonts w:ascii="Palatino Linotype"/>
          <w:b/>
          <w:sz w:val="21"/>
        </w:rPr>
      </w:pPr>
    </w:p>
    <w:p w14:paraId="602C2A8F" w14:textId="163019E3" w:rsidR="00B92B6A" w:rsidRPr="0051486B" w:rsidRDefault="00B92B6A" w:rsidP="002E74DD">
      <w:pPr>
        <w:pStyle w:val="Ttulo1"/>
        <w:tabs>
          <w:tab w:val="left" w:pos="9781"/>
        </w:tabs>
        <w:ind w:left="1134" w:right="13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486B">
        <w:rPr>
          <w:rFonts w:ascii="Times New Roman" w:hAnsi="Times New Roman" w:cs="Times New Roman"/>
          <w:sz w:val="24"/>
          <w:szCs w:val="24"/>
        </w:rPr>
        <w:t>CONTRALORIA GENERAL DE LA REP</w:t>
      </w:r>
      <w:r w:rsidR="00DC195D" w:rsidRPr="0051486B">
        <w:rPr>
          <w:rFonts w:ascii="Times New Roman" w:hAnsi="Times New Roman" w:cs="Times New Roman"/>
          <w:sz w:val="24"/>
          <w:szCs w:val="24"/>
        </w:rPr>
        <w:t>Ú</w:t>
      </w:r>
      <w:r w:rsidRPr="0051486B">
        <w:rPr>
          <w:rFonts w:ascii="Times New Roman" w:hAnsi="Times New Roman" w:cs="Times New Roman"/>
          <w:sz w:val="24"/>
          <w:szCs w:val="24"/>
        </w:rPr>
        <w:t>BLICA</w:t>
      </w:r>
    </w:p>
    <w:p w14:paraId="45710113" w14:textId="77777777" w:rsidR="00B92B6A" w:rsidRPr="0051486B" w:rsidRDefault="00B92B6A" w:rsidP="002E74DD">
      <w:pPr>
        <w:pStyle w:val="Ttulo1"/>
        <w:tabs>
          <w:tab w:val="left" w:pos="9781"/>
        </w:tabs>
        <w:ind w:left="1134" w:right="1379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E748608" w14:textId="3C6D3AAE" w:rsidR="00D14175" w:rsidRPr="0051486B" w:rsidRDefault="00AD5132" w:rsidP="002E74DD">
      <w:pPr>
        <w:pStyle w:val="Ttulo1"/>
        <w:tabs>
          <w:tab w:val="left" w:pos="9781"/>
        </w:tabs>
        <w:ind w:left="1134" w:right="13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486B">
        <w:rPr>
          <w:rFonts w:ascii="Times New Roman" w:hAnsi="Times New Roman" w:cs="Times New Roman"/>
          <w:sz w:val="24"/>
          <w:szCs w:val="24"/>
        </w:rPr>
        <w:t>TÉRMINOS</w:t>
      </w:r>
      <w:r w:rsidRPr="005148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486B">
        <w:rPr>
          <w:rFonts w:ascii="Times New Roman" w:hAnsi="Times New Roman" w:cs="Times New Roman"/>
          <w:sz w:val="24"/>
          <w:szCs w:val="24"/>
        </w:rPr>
        <w:t>DE</w:t>
      </w:r>
      <w:r w:rsidRPr="005148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486B">
        <w:rPr>
          <w:rFonts w:ascii="Times New Roman" w:hAnsi="Times New Roman" w:cs="Times New Roman"/>
          <w:sz w:val="24"/>
          <w:szCs w:val="24"/>
        </w:rPr>
        <w:t>REFERENCIA</w:t>
      </w:r>
    </w:p>
    <w:p w14:paraId="3D9F5645" w14:textId="77777777" w:rsidR="00882A3C" w:rsidRDefault="00AD5132" w:rsidP="002E74DD">
      <w:pPr>
        <w:tabs>
          <w:tab w:val="left" w:pos="9072"/>
        </w:tabs>
        <w:spacing w:before="196" w:line="214" w:lineRule="auto"/>
        <w:ind w:left="1134" w:right="67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185324429"/>
      <w:r w:rsidRPr="0051486B">
        <w:rPr>
          <w:rFonts w:ascii="Times New Roman" w:hAnsi="Times New Roman" w:cs="Times New Roman"/>
          <w:b/>
          <w:sz w:val="24"/>
          <w:szCs w:val="24"/>
        </w:rPr>
        <w:t>Contratación</w:t>
      </w:r>
      <w:r w:rsidRPr="005148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82A3C" w:rsidRPr="0051486B">
        <w:rPr>
          <w:rFonts w:ascii="Times New Roman" w:hAnsi="Times New Roman" w:cs="Times New Roman"/>
          <w:b/>
          <w:sz w:val="24"/>
          <w:szCs w:val="24"/>
        </w:rPr>
        <w:t>de firmas privadas para auditorías internas y consultorías especializadas</w:t>
      </w:r>
    </w:p>
    <w:p w14:paraId="271D01D7" w14:textId="77777777" w:rsidR="002E74DD" w:rsidRDefault="002E74DD" w:rsidP="002E74DD">
      <w:pPr>
        <w:tabs>
          <w:tab w:val="left" w:pos="9781"/>
        </w:tabs>
        <w:spacing w:before="196" w:line="214" w:lineRule="auto"/>
        <w:ind w:left="1134" w:right="13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949571F" w14:textId="52809E0C" w:rsidR="00D14175" w:rsidRPr="00B5566B" w:rsidRDefault="00B5566B" w:rsidP="00B5566B">
      <w:pPr>
        <w:tabs>
          <w:tab w:val="left" w:pos="9781"/>
        </w:tabs>
        <w:spacing w:line="294" w:lineRule="exact"/>
        <w:ind w:left="1134" w:right="1379"/>
        <w:jc w:val="center"/>
        <w:rPr>
          <w:rFonts w:ascii="Times New Roman" w:hAnsi="Times New Roman" w:cs="Times New Roman"/>
          <w:b/>
          <w:sz w:val="24"/>
          <w:szCs w:val="24"/>
        </w:rPr>
        <w:sectPr w:rsidR="00D14175" w:rsidRPr="00B5566B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380" w:right="680" w:bottom="1140" w:left="400" w:header="720" w:footer="943" w:gutter="0"/>
          <w:pgNumType w:start="1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>Febrero</w:t>
      </w:r>
      <w:r w:rsidR="00AD5132" w:rsidRPr="008A75F1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DA02D36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57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lastRenderedPageBreak/>
        <w:t>ANTECEDENTES</w:t>
      </w:r>
    </w:p>
    <w:p w14:paraId="54F3284A" w14:textId="77777777" w:rsidR="00893B6B" w:rsidRPr="008A75F1" w:rsidRDefault="00893B6B" w:rsidP="00893B6B">
      <w:pPr>
        <w:pStyle w:val="Ttulo1"/>
        <w:tabs>
          <w:tab w:val="left" w:pos="1235"/>
        </w:tabs>
        <w:spacing w:before="57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FB0C599" w14:textId="1090DCBC" w:rsidR="00D14175" w:rsidRPr="00E74172" w:rsidRDefault="00893B6B" w:rsidP="00E74172">
      <w:pPr>
        <w:pStyle w:val="Prrafodelista"/>
        <w:ind w:left="1234" w:firstLine="0"/>
        <w:rPr>
          <w:rFonts w:ascii="Times New Roman" w:hAnsi="Times New Roman" w:cs="Times New Roman"/>
          <w:color w:val="FF0000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color w:val="FF0000"/>
          <w:w w:val="105"/>
          <w:sz w:val="24"/>
          <w:szCs w:val="24"/>
        </w:rPr>
        <w:t>[Incluir aquí los antecedentes de la contratación]</w:t>
      </w:r>
      <w:r w:rsidR="00197A10">
        <w:rPr>
          <w:rFonts w:ascii="Times New Roman" w:hAnsi="Times New Roman" w:cs="Times New Roman"/>
          <w:color w:val="FF0000"/>
          <w:w w:val="105"/>
          <w:sz w:val="24"/>
          <w:szCs w:val="24"/>
        </w:rPr>
        <w:t>, esto debe de completarlo la entidad contratante.</w:t>
      </w:r>
    </w:p>
    <w:p w14:paraId="5561EF04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199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BASE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LEGAL</w:t>
      </w:r>
    </w:p>
    <w:p w14:paraId="291B5907" w14:textId="77777777" w:rsidR="00D14175" w:rsidRPr="008A75F1" w:rsidRDefault="00D14175">
      <w:pPr>
        <w:pStyle w:val="Textoindependiente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9331C97" w14:textId="1D931F91" w:rsidR="00893B6B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1"/>
          <w:tab w:val="left" w:pos="131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Constitución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República,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proclamada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3121B7">
        <w:rPr>
          <w:rFonts w:ascii="Times New Roman" w:hAnsi="Times New Roman" w:cs="Times New Roman"/>
          <w:w w:val="105"/>
          <w:sz w:val="24"/>
          <w:szCs w:val="24"/>
        </w:rPr>
        <w:t>27 de octubre de 2024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8DC856D" w14:textId="77777777" w:rsidR="00893B6B" w:rsidRPr="008A75F1" w:rsidRDefault="00893B6B" w:rsidP="00893B6B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</w:p>
    <w:p w14:paraId="1EF785C2" w14:textId="77777777" w:rsidR="00893B6B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2"/>
        </w:tabs>
        <w:spacing w:before="1"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Ley Núm. 126-01 de la Dirección General de Contabilidad Gubernamental, de fecha 27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enero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2001.</w:t>
      </w:r>
    </w:p>
    <w:p w14:paraId="18D3312E" w14:textId="77777777" w:rsidR="00893B6B" w:rsidRPr="008A75F1" w:rsidRDefault="00893B6B" w:rsidP="00893B6B">
      <w:pPr>
        <w:pStyle w:val="Textoindependiente"/>
        <w:spacing w:before="1"/>
        <w:rPr>
          <w:rFonts w:ascii="Times New Roman" w:hAnsi="Times New Roman" w:cs="Times New Roman"/>
          <w:sz w:val="24"/>
          <w:szCs w:val="24"/>
        </w:rPr>
      </w:pPr>
    </w:p>
    <w:p w14:paraId="7912730C" w14:textId="77777777" w:rsidR="00893B6B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6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Ley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Orgánica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Presupuesto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Sector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Público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423-06,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17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noviembre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2006.</w:t>
      </w:r>
    </w:p>
    <w:p w14:paraId="53D47C2F" w14:textId="77777777" w:rsidR="00893B6B" w:rsidRPr="008A75F1" w:rsidRDefault="00893B6B" w:rsidP="00893B6B">
      <w:pPr>
        <w:pStyle w:val="Textoindependiente"/>
        <w:spacing w:before="10"/>
        <w:rPr>
          <w:rFonts w:ascii="Times New Roman" w:hAnsi="Times New Roman" w:cs="Times New Roman"/>
          <w:sz w:val="24"/>
          <w:szCs w:val="24"/>
        </w:rPr>
      </w:pPr>
    </w:p>
    <w:p w14:paraId="19ACF569" w14:textId="77777777" w:rsidR="00893B6B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2"/>
        </w:tabs>
        <w:spacing w:before="1"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Ley Núm. 340-06 sobre compras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contrataciones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bienes, servicios, obras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 concesiones,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fecha 18 de agosto 2006, modificada por la Ley Núm. 449-06, de fecha 06 de diciembre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2006.</w:t>
      </w:r>
    </w:p>
    <w:p w14:paraId="1B4F8AEC" w14:textId="77777777" w:rsidR="00893B6B" w:rsidRPr="008A75F1" w:rsidRDefault="00893B6B" w:rsidP="00893B6B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</w:p>
    <w:p w14:paraId="5591480A" w14:textId="77777777" w:rsidR="00893B6B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Ley Núm. 10-07, que instituye el Sistema Nacional de Control Interno (SINACI), a cargo de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 Contraloría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General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República,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 enero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2007.</w:t>
      </w:r>
    </w:p>
    <w:p w14:paraId="3405BEC7" w14:textId="77777777" w:rsidR="005A5373" w:rsidRPr="008A75F1" w:rsidRDefault="005A5373" w:rsidP="005A53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DC25A0F" w14:textId="6983AC7E" w:rsidR="005A5373" w:rsidRPr="008A75F1" w:rsidRDefault="005A5373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El Decreto N</w:t>
      </w:r>
      <w:r w:rsidR="008A26A0" w:rsidRPr="008A75F1">
        <w:rPr>
          <w:rFonts w:ascii="Times New Roman" w:hAnsi="Times New Roman" w:cs="Times New Roman"/>
          <w:sz w:val="24"/>
          <w:szCs w:val="24"/>
        </w:rPr>
        <w:t>ú</w:t>
      </w:r>
      <w:r w:rsidRPr="008A75F1">
        <w:rPr>
          <w:rFonts w:ascii="Times New Roman" w:hAnsi="Times New Roman" w:cs="Times New Roman"/>
          <w:sz w:val="24"/>
          <w:szCs w:val="24"/>
        </w:rPr>
        <w:t>m. 491-07 que establece el reglamento de aplicación de la Ley 10-07.</w:t>
      </w:r>
    </w:p>
    <w:p w14:paraId="41858C56" w14:textId="77777777" w:rsidR="00893B6B" w:rsidRPr="008A75F1" w:rsidRDefault="00893B6B" w:rsidP="00893B6B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</w:p>
    <w:p w14:paraId="3B659DE1" w14:textId="0FEDB1E0" w:rsidR="00893B6B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6" w:lineRule="auto"/>
        <w:ind w:right="577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El Decreto Núm. </w:t>
      </w:r>
      <w:r w:rsidR="005A5373" w:rsidRPr="008A75F1">
        <w:rPr>
          <w:rFonts w:ascii="Times New Roman" w:hAnsi="Times New Roman" w:cs="Times New Roman"/>
          <w:sz w:val="24"/>
          <w:szCs w:val="24"/>
        </w:rPr>
        <w:t>416</w:t>
      </w:r>
      <w:r w:rsidRPr="008A75F1">
        <w:rPr>
          <w:rFonts w:ascii="Times New Roman" w:hAnsi="Times New Roman" w:cs="Times New Roman"/>
          <w:sz w:val="24"/>
          <w:szCs w:val="24"/>
        </w:rPr>
        <w:t>-</w:t>
      </w:r>
      <w:r w:rsidR="005A5373" w:rsidRPr="008A75F1">
        <w:rPr>
          <w:rFonts w:ascii="Times New Roman" w:hAnsi="Times New Roman" w:cs="Times New Roman"/>
          <w:sz w:val="24"/>
          <w:szCs w:val="24"/>
        </w:rPr>
        <w:t>23</w:t>
      </w:r>
      <w:r w:rsidRPr="008A75F1">
        <w:rPr>
          <w:rFonts w:ascii="Times New Roman" w:hAnsi="Times New Roman" w:cs="Times New Roman"/>
          <w:sz w:val="24"/>
          <w:szCs w:val="24"/>
        </w:rPr>
        <w:t xml:space="preserve"> que aprueba el Reglamento de compras y contrataciones de bienes,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servicios,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obras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concesiones.</w:t>
      </w:r>
    </w:p>
    <w:p w14:paraId="44668406" w14:textId="77777777" w:rsidR="00893B6B" w:rsidRPr="008A75F1" w:rsidRDefault="00893B6B" w:rsidP="00893B6B">
      <w:pPr>
        <w:rPr>
          <w:rFonts w:ascii="Times New Roman" w:hAnsi="Times New Roman" w:cs="Times New Roman"/>
          <w:sz w:val="24"/>
          <w:szCs w:val="24"/>
        </w:rPr>
      </w:pPr>
    </w:p>
    <w:p w14:paraId="2BE3B85E" w14:textId="77777777" w:rsidR="00893B6B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2"/>
        </w:tabs>
        <w:spacing w:before="92" w:line="254" w:lineRule="auto"/>
        <w:ind w:right="579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Decreto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15-17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establece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procedimientos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asegurar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control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gastos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pago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proveedores,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8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febrero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 2017.</w:t>
      </w:r>
    </w:p>
    <w:p w14:paraId="5A24ADFC" w14:textId="77777777" w:rsidR="00893B6B" w:rsidRPr="008A75F1" w:rsidRDefault="00893B6B" w:rsidP="00893B6B">
      <w:pPr>
        <w:pStyle w:val="Textoindependiente"/>
        <w:spacing w:before="4"/>
        <w:rPr>
          <w:rFonts w:ascii="Times New Roman" w:hAnsi="Times New Roman" w:cs="Times New Roman"/>
          <w:sz w:val="24"/>
          <w:szCs w:val="24"/>
        </w:rPr>
      </w:pPr>
    </w:p>
    <w:p w14:paraId="4C339375" w14:textId="77777777" w:rsidR="00D14175" w:rsidRPr="008A75F1" w:rsidRDefault="00893B6B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Decreto Núm. 350-17 que establece el uso obligatorio del Portal Transaccional para todos los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órganos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entes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sujetos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ámbito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aplicación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Ley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Núm.340-06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modificaciones,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14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 septiembre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2017.</w:t>
      </w:r>
    </w:p>
    <w:p w14:paraId="61C123A8" w14:textId="77777777" w:rsidR="005A5373" w:rsidRPr="008A75F1" w:rsidRDefault="005A5373" w:rsidP="005A53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3AC3D86" w14:textId="2554196D" w:rsidR="005A5373" w:rsidRPr="008A75F1" w:rsidRDefault="005A5373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 Ley 200-04, Ley general de Libre Acceso a la </w:t>
      </w:r>
      <w:r w:rsidR="007E015E" w:rsidRPr="008A75F1">
        <w:rPr>
          <w:rFonts w:ascii="Times New Roman" w:hAnsi="Times New Roman" w:cs="Times New Roman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197A10" w:rsidRPr="008A75F1">
        <w:rPr>
          <w:rFonts w:ascii="Times New Roman" w:hAnsi="Times New Roman" w:cs="Times New Roman"/>
          <w:sz w:val="24"/>
          <w:szCs w:val="24"/>
        </w:rPr>
        <w:t>Pública</w:t>
      </w:r>
      <w:r w:rsidRPr="008A75F1">
        <w:rPr>
          <w:rFonts w:ascii="Times New Roman" w:hAnsi="Times New Roman" w:cs="Times New Roman"/>
          <w:sz w:val="24"/>
          <w:szCs w:val="24"/>
        </w:rPr>
        <w:t xml:space="preserve"> de Fecha 28 de Julio del 2004.</w:t>
      </w:r>
    </w:p>
    <w:p w14:paraId="4EC31A73" w14:textId="77777777" w:rsidR="005A5373" w:rsidRPr="008A75F1" w:rsidRDefault="005A5373" w:rsidP="005A53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941721A" w14:textId="049E3FC3" w:rsidR="005A5373" w:rsidRPr="008A75F1" w:rsidRDefault="005A5373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 Ley </w:t>
      </w:r>
      <w:r w:rsidR="00B34840" w:rsidRPr="008A75F1">
        <w:rPr>
          <w:rFonts w:ascii="Times New Roman" w:hAnsi="Times New Roman" w:cs="Times New Roman"/>
          <w:sz w:val="24"/>
          <w:szCs w:val="24"/>
        </w:rPr>
        <w:t>1832, de</w:t>
      </w:r>
      <w:r w:rsidRPr="008A75F1">
        <w:rPr>
          <w:rFonts w:ascii="Times New Roman" w:hAnsi="Times New Roman" w:cs="Times New Roman"/>
          <w:sz w:val="24"/>
          <w:szCs w:val="24"/>
        </w:rPr>
        <w:t xml:space="preserve"> la </w:t>
      </w:r>
      <w:r w:rsidR="00DA28BD" w:rsidRPr="008A75F1">
        <w:rPr>
          <w:rFonts w:ascii="Times New Roman" w:hAnsi="Times New Roman" w:cs="Times New Roman"/>
          <w:sz w:val="24"/>
          <w:szCs w:val="24"/>
        </w:rPr>
        <w:t>Dirección</w:t>
      </w:r>
      <w:r w:rsidRPr="008A75F1">
        <w:rPr>
          <w:rFonts w:ascii="Times New Roman" w:hAnsi="Times New Roman" w:cs="Times New Roman"/>
          <w:sz w:val="24"/>
          <w:szCs w:val="24"/>
        </w:rPr>
        <w:t xml:space="preserve"> General de Bienes Nacionales, de Fecha 8 </w:t>
      </w:r>
      <w:r w:rsidR="009A4ECD" w:rsidRPr="008A75F1">
        <w:rPr>
          <w:rFonts w:ascii="Times New Roman" w:hAnsi="Times New Roman" w:cs="Times New Roman"/>
          <w:sz w:val="24"/>
          <w:szCs w:val="24"/>
        </w:rPr>
        <w:t>noviembre</w:t>
      </w:r>
      <w:r w:rsidRPr="008A75F1">
        <w:rPr>
          <w:rFonts w:ascii="Times New Roman" w:hAnsi="Times New Roman" w:cs="Times New Roman"/>
          <w:sz w:val="24"/>
          <w:szCs w:val="24"/>
        </w:rPr>
        <w:t xml:space="preserve"> del año 1948.</w:t>
      </w:r>
    </w:p>
    <w:p w14:paraId="2306EAB2" w14:textId="77777777" w:rsidR="005A5373" w:rsidRPr="008A75F1" w:rsidRDefault="005A5373" w:rsidP="005A53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0771253" w14:textId="5A0F6EC8" w:rsidR="005A5373" w:rsidRPr="008A75F1" w:rsidRDefault="005A5373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La Ley No. 2859 Ley de Cheques de fecha 30 de diciembre del año 1951.</w:t>
      </w:r>
    </w:p>
    <w:p w14:paraId="2092C613" w14:textId="77777777" w:rsidR="005A5373" w:rsidRPr="008A75F1" w:rsidRDefault="005A5373" w:rsidP="005A53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0B7A71D" w14:textId="731AC184" w:rsidR="005A5373" w:rsidRDefault="00B34840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Ley 11</w:t>
      </w:r>
      <w:r w:rsidR="005A5373" w:rsidRPr="008A75F1">
        <w:rPr>
          <w:rFonts w:ascii="Times New Roman" w:hAnsi="Times New Roman" w:cs="Times New Roman"/>
          <w:sz w:val="24"/>
          <w:szCs w:val="24"/>
        </w:rPr>
        <w:t xml:space="preserve">-92, </w:t>
      </w:r>
      <w:r w:rsidRPr="008A75F1">
        <w:rPr>
          <w:rFonts w:ascii="Times New Roman" w:hAnsi="Times New Roman" w:cs="Times New Roman"/>
          <w:sz w:val="24"/>
          <w:szCs w:val="24"/>
        </w:rPr>
        <w:t>Código</w:t>
      </w:r>
      <w:r w:rsidR="005A5373" w:rsidRPr="008A75F1">
        <w:rPr>
          <w:rFonts w:ascii="Times New Roman" w:hAnsi="Times New Roman" w:cs="Times New Roman"/>
          <w:sz w:val="24"/>
          <w:szCs w:val="24"/>
        </w:rPr>
        <w:t xml:space="preserve"> Tributario de la Republica Dominicana, 16 de mayo del 1992.</w:t>
      </w:r>
    </w:p>
    <w:p w14:paraId="2F3A0C6D" w14:textId="77777777" w:rsidR="002E74DD" w:rsidRPr="002E74DD" w:rsidRDefault="002E74DD" w:rsidP="002E74D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CF0DC24" w14:textId="77777777" w:rsidR="002E74DD" w:rsidRPr="008A75F1" w:rsidRDefault="002E74DD" w:rsidP="002E74DD">
      <w:pPr>
        <w:pStyle w:val="Prrafodelista"/>
        <w:tabs>
          <w:tab w:val="left" w:pos="1312"/>
        </w:tabs>
        <w:spacing w:line="254" w:lineRule="auto"/>
        <w:ind w:left="1311" w:right="57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DEBCE7" w14:textId="77777777" w:rsidR="005A5373" w:rsidRPr="008A75F1" w:rsidRDefault="005A5373" w:rsidP="005A53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96EEF49" w14:textId="00952541" w:rsidR="005A5373" w:rsidRPr="008A75F1" w:rsidRDefault="005A5373" w:rsidP="00893B6B">
      <w:pPr>
        <w:pStyle w:val="Prrafodelista"/>
        <w:numPr>
          <w:ilvl w:val="0"/>
          <w:numId w:val="20"/>
        </w:numPr>
        <w:tabs>
          <w:tab w:val="left" w:pos="1312"/>
        </w:tabs>
        <w:spacing w:line="254" w:lineRule="auto"/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También forman parte de las </w:t>
      </w:r>
      <w:r w:rsidR="00B34840" w:rsidRPr="008A75F1">
        <w:rPr>
          <w:rFonts w:ascii="Times New Roman" w:hAnsi="Times New Roman" w:cs="Times New Roman"/>
          <w:sz w:val="24"/>
          <w:szCs w:val="24"/>
        </w:rPr>
        <w:t>disposiciones</w:t>
      </w:r>
      <w:r w:rsidRPr="008A75F1">
        <w:rPr>
          <w:rFonts w:ascii="Times New Roman" w:hAnsi="Times New Roman" w:cs="Times New Roman"/>
          <w:sz w:val="24"/>
          <w:szCs w:val="24"/>
        </w:rPr>
        <w:t xml:space="preserve"> legales aplicables, todas las normativas, reglamentaciones y recomendaciones emitidas por las diversas entidades ejecutoras, rectoras y de control. Leyes que lo modifican, reglamentan y normas emitidas por la DGII.</w:t>
      </w:r>
    </w:p>
    <w:p w14:paraId="71ACD375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217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185433706"/>
      <w:r w:rsidRPr="008A75F1">
        <w:rPr>
          <w:rFonts w:ascii="Times New Roman" w:hAnsi="Times New Roman" w:cs="Times New Roman"/>
          <w:sz w:val="24"/>
          <w:szCs w:val="24"/>
        </w:rPr>
        <w:t>OBJETIVO</w:t>
      </w:r>
      <w:r w:rsidRPr="008A75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GENERAL</w:t>
      </w:r>
    </w:p>
    <w:p w14:paraId="6C565759" w14:textId="77777777" w:rsidR="00AB68BD" w:rsidRDefault="00AB68BD" w:rsidP="00DA28BD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0FE68" w14:textId="1778F547" w:rsidR="00DA28BD" w:rsidRPr="00444E26" w:rsidRDefault="00AB68BD" w:rsidP="00DA28BD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B68BD">
        <w:rPr>
          <w:rFonts w:ascii="Times New Roman" w:hAnsi="Times New Roman" w:cs="Times New Roman"/>
          <w:bCs/>
          <w:sz w:val="24"/>
          <w:szCs w:val="24"/>
        </w:rPr>
        <w:t>Realizar</w:t>
      </w:r>
      <w:r w:rsidR="007F7FBE" w:rsidRPr="00444E26">
        <w:rPr>
          <w:rFonts w:ascii="Times New Roman" w:hAnsi="Times New Roman" w:cs="Times New Roman"/>
          <w:w w:val="105"/>
          <w:sz w:val="24"/>
          <w:szCs w:val="24"/>
        </w:rPr>
        <w:t xml:space="preserve"> la auditoría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r w:rsidRPr="00AB68BD">
        <w:rPr>
          <w:rFonts w:ascii="Times New Roman" w:hAnsi="Times New Roman" w:cs="Times New Roman"/>
          <w:b/>
          <w:bCs/>
          <w:w w:val="105"/>
          <w:sz w:val="24"/>
          <w:szCs w:val="24"/>
        </w:rPr>
        <w:t>enfoque general</w:t>
      </w:r>
      <w:r w:rsidR="007F7FBE" w:rsidRPr="00AB68B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7F7FBE" w:rsidRPr="00444E26">
        <w:rPr>
          <w:rFonts w:ascii="Times New Roman" w:hAnsi="Times New Roman" w:cs="Times New Roman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w w:val="105"/>
          <w:sz w:val="24"/>
          <w:szCs w:val="24"/>
        </w:rPr>
        <w:t>n que las</w:t>
      </w:r>
      <w:r w:rsidR="008A26A0" w:rsidRPr="00444E26">
        <w:rPr>
          <w:rFonts w:ascii="Times New Roman" w:hAnsi="Times New Roman" w:cs="Times New Roman"/>
          <w:w w:val="105"/>
          <w:sz w:val="24"/>
          <w:szCs w:val="24"/>
        </w:rPr>
        <w:t xml:space="preserve"> firmas privadas</w:t>
      </w:r>
      <w:r w:rsidR="00AD5132" w:rsidRPr="00444E2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 xml:space="preserve">expresen su opinión sobre la ejecución presupuestaria, </w:t>
      </w:r>
      <w:r w:rsidR="007F7FBE" w:rsidRPr="00444E26">
        <w:rPr>
          <w:rFonts w:ascii="Times New Roman" w:hAnsi="Times New Roman" w:cs="Times New Roman"/>
          <w:w w:val="105"/>
          <w:sz w:val="24"/>
          <w:szCs w:val="24"/>
        </w:rPr>
        <w:t>razonabilidad de los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 xml:space="preserve"> informes financieros</w:t>
      </w:r>
      <w:r w:rsidR="008A26A0" w:rsidRPr="00444E26">
        <w:rPr>
          <w:rFonts w:ascii="Times New Roman" w:hAnsi="Times New Roman" w:cs="Times New Roman"/>
          <w:w w:val="105"/>
          <w:sz w:val="24"/>
          <w:szCs w:val="24"/>
        </w:rPr>
        <w:t>,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 xml:space="preserve"> de la gestión</w:t>
      </w:r>
      <w:r w:rsidR="00AD5132" w:rsidRPr="00444E2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administrativa-financiera</w:t>
      </w:r>
      <w:r w:rsidR="007F7FBE" w:rsidRPr="00444E26">
        <w:rPr>
          <w:rFonts w:ascii="Times New Roman" w:hAnsi="Times New Roman" w:cs="Times New Roman"/>
          <w:w w:val="105"/>
          <w:sz w:val="24"/>
          <w:szCs w:val="24"/>
        </w:rPr>
        <w:t>, la efectividad de los controles internos</w:t>
      </w:r>
      <w:r w:rsidR="00893B6B" w:rsidRPr="00444E26">
        <w:rPr>
          <w:rFonts w:ascii="Times New Roman" w:hAnsi="Times New Roman" w:cs="Times New Roman"/>
          <w:w w:val="105"/>
          <w:sz w:val="24"/>
          <w:szCs w:val="24"/>
        </w:rPr>
        <w:t xml:space="preserve">, desempeño operacional de la gestión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y</w:t>
      </w:r>
      <w:r w:rsidR="00AD5132" w:rsidRPr="00444E2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el</w:t>
      </w:r>
      <w:r w:rsidR="00AD5132" w:rsidRPr="00444E26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nivel</w:t>
      </w:r>
      <w:r w:rsidR="00AD5132" w:rsidRPr="00444E2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de</w:t>
      </w:r>
      <w:r w:rsidR="00AD5132" w:rsidRPr="00444E2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cumplimiento</w:t>
      </w:r>
      <w:r w:rsidR="00AD5132" w:rsidRPr="00444E2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de</w:t>
      </w:r>
      <w:r w:rsidR="00AD5132" w:rsidRPr="00444E2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A28BD" w:rsidRPr="00444E26">
        <w:rPr>
          <w:rFonts w:ascii="Times New Roman" w:hAnsi="Times New Roman" w:cs="Times New Roman"/>
          <w:spacing w:val="-11"/>
          <w:w w:val="105"/>
          <w:sz w:val="24"/>
          <w:szCs w:val="24"/>
        </w:rPr>
        <w:t>leyes y normativas vigentes</w:t>
      </w:r>
      <w:r w:rsidR="007F7FBE" w:rsidRPr="00444E2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F3758" w:rsidRPr="00444E26">
        <w:rPr>
          <w:rFonts w:ascii="Times New Roman" w:hAnsi="Times New Roman" w:cs="Times New Roman"/>
          <w:w w:val="105"/>
          <w:sz w:val="24"/>
          <w:szCs w:val="24"/>
        </w:rPr>
        <w:t xml:space="preserve">aplicables a </w:t>
      </w:r>
      <w:r w:rsidR="007F7FBE" w:rsidRPr="00444E26"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  <w:t>NOMBRE DE LA INSTITUCIÓN</w:t>
      </w:r>
      <w:r w:rsidR="00DA28BD" w:rsidRPr="00444E2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de</w:t>
      </w:r>
      <w:r w:rsidR="00AD5132" w:rsidRPr="00444E26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acuerdo</w:t>
      </w:r>
      <w:r w:rsidR="00AD5132" w:rsidRPr="00444E26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a</w:t>
      </w:r>
      <w:r w:rsidR="00AD5132" w:rsidRPr="00444E26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las</w:t>
      </w:r>
      <w:r w:rsidR="00F47058" w:rsidRPr="00444E26">
        <w:rPr>
          <w:rFonts w:ascii="Times New Roman" w:hAnsi="Times New Roman" w:cs="Times New Roman"/>
          <w:sz w:val="24"/>
          <w:szCs w:val="24"/>
        </w:rPr>
        <w:t xml:space="preserve"> </w:t>
      </w:r>
      <w:r w:rsidR="00AD5132" w:rsidRPr="00444E26">
        <w:rPr>
          <w:rFonts w:ascii="Times New Roman" w:hAnsi="Times New Roman" w:cs="Times New Roman"/>
          <w:sz w:val="24"/>
          <w:szCs w:val="24"/>
        </w:rPr>
        <w:t>disposiciones de la legislación nacional vigente</w:t>
      </w:r>
      <w:r w:rsidR="00546340">
        <w:rPr>
          <w:rFonts w:ascii="Times New Roman" w:hAnsi="Times New Roman" w:cs="Times New Roman"/>
          <w:sz w:val="24"/>
          <w:szCs w:val="24"/>
        </w:rPr>
        <w:t xml:space="preserve">, las </w:t>
      </w:r>
      <w:r w:rsidR="00546340" w:rsidRPr="00444E26">
        <w:rPr>
          <w:rFonts w:ascii="Times New Roman" w:hAnsi="Times New Roman" w:cs="Times New Roman"/>
          <w:w w:val="105"/>
          <w:sz w:val="24"/>
          <w:szCs w:val="24"/>
        </w:rPr>
        <w:t>Normas Básicas de Control Interno (NOBACI)</w:t>
      </w:r>
      <w:r w:rsidR="004B34A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46340" w:rsidRPr="00444E26">
        <w:rPr>
          <w:rFonts w:ascii="Times New Roman" w:hAnsi="Times New Roman" w:cs="Times New Roman"/>
          <w:w w:val="105"/>
          <w:sz w:val="24"/>
          <w:szCs w:val="24"/>
        </w:rPr>
        <w:t>emitidas por la Contraloría General de la República Dominicana</w:t>
      </w:r>
      <w:r w:rsidR="00546340">
        <w:rPr>
          <w:rFonts w:ascii="Times New Roman" w:hAnsi="Times New Roman" w:cs="Times New Roman"/>
          <w:w w:val="105"/>
          <w:sz w:val="24"/>
          <w:szCs w:val="24"/>
        </w:rPr>
        <w:t xml:space="preserve">, y como marco referente, las Normas </w:t>
      </w:r>
      <w:r w:rsidR="00546340">
        <w:rPr>
          <w:rFonts w:ascii="Times New Roman" w:hAnsi="Times New Roman" w:cs="Times New Roman"/>
          <w:sz w:val="24"/>
          <w:szCs w:val="24"/>
        </w:rPr>
        <w:t xml:space="preserve">Globales de Auditoría Interna (NOGAI), Normas Internacionales </w:t>
      </w:r>
      <w:r w:rsidR="00AD5132" w:rsidRPr="00444E26">
        <w:rPr>
          <w:rFonts w:ascii="Times New Roman" w:hAnsi="Times New Roman" w:cs="Times New Roman"/>
          <w:sz w:val="24"/>
          <w:szCs w:val="24"/>
        </w:rPr>
        <w:t xml:space="preserve">de </w:t>
      </w:r>
      <w:r w:rsidR="00DA28BD" w:rsidRPr="00444E26">
        <w:rPr>
          <w:rFonts w:ascii="Times New Roman" w:hAnsi="Times New Roman" w:cs="Times New Roman"/>
          <w:sz w:val="24"/>
          <w:szCs w:val="24"/>
        </w:rPr>
        <w:t>C</w:t>
      </w:r>
      <w:r w:rsidR="00AD5132" w:rsidRPr="00444E26">
        <w:rPr>
          <w:rFonts w:ascii="Times New Roman" w:hAnsi="Times New Roman" w:cs="Times New Roman"/>
          <w:sz w:val="24"/>
          <w:szCs w:val="24"/>
        </w:rPr>
        <w:t>ontabilidad del</w:t>
      </w:r>
      <w:r w:rsidR="00AD5132" w:rsidRPr="00444E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A28BD" w:rsidRPr="00444E26">
        <w:rPr>
          <w:rFonts w:ascii="Times New Roman" w:hAnsi="Times New Roman" w:cs="Times New Roman"/>
          <w:w w:val="105"/>
          <w:sz w:val="24"/>
          <w:szCs w:val="24"/>
        </w:rPr>
        <w:t>S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 xml:space="preserve">ector </w:t>
      </w:r>
      <w:r w:rsidR="00DA28BD" w:rsidRPr="00444E26">
        <w:rPr>
          <w:rFonts w:ascii="Times New Roman" w:hAnsi="Times New Roman" w:cs="Times New Roman"/>
          <w:w w:val="105"/>
          <w:sz w:val="24"/>
          <w:szCs w:val="24"/>
        </w:rPr>
        <w:t>P</w:t>
      </w:r>
      <w:r w:rsidR="00AD5132" w:rsidRPr="00444E26">
        <w:rPr>
          <w:rFonts w:ascii="Times New Roman" w:hAnsi="Times New Roman" w:cs="Times New Roman"/>
          <w:w w:val="105"/>
          <w:sz w:val="24"/>
          <w:szCs w:val="24"/>
        </w:rPr>
        <w:t>úblico</w:t>
      </w:r>
      <w:r w:rsidR="00DA28BD" w:rsidRPr="00444E26">
        <w:rPr>
          <w:rFonts w:ascii="Times New Roman" w:hAnsi="Times New Roman" w:cs="Times New Roman"/>
          <w:w w:val="105"/>
          <w:sz w:val="24"/>
          <w:szCs w:val="24"/>
        </w:rPr>
        <w:t xml:space="preserve"> (NICSP)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y l</w:t>
      </w:r>
      <w:r w:rsidR="002116EE" w:rsidRPr="00444E26">
        <w:rPr>
          <w:rFonts w:ascii="Times New Roman" w:hAnsi="Times New Roman" w:cs="Times New Roman"/>
          <w:w w:val="105"/>
          <w:sz w:val="24"/>
          <w:szCs w:val="24"/>
        </w:rPr>
        <w:t xml:space="preserve">as </w:t>
      </w:r>
      <w:r>
        <w:rPr>
          <w:rFonts w:ascii="Times New Roman" w:hAnsi="Times New Roman" w:cs="Times New Roman"/>
          <w:w w:val="105"/>
          <w:sz w:val="24"/>
          <w:szCs w:val="24"/>
        </w:rPr>
        <w:t>N</w:t>
      </w:r>
      <w:r w:rsidR="002116EE" w:rsidRPr="00444E26">
        <w:rPr>
          <w:rFonts w:ascii="Times New Roman" w:hAnsi="Times New Roman" w:cs="Times New Roman"/>
          <w:w w:val="105"/>
          <w:sz w:val="24"/>
          <w:szCs w:val="24"/>
        </w:rPr>
        <w:t>ormas Globales de Auditoría Interna emitidas por el IIA</w:t>
      </w:r>
      <w:r w:rsidR="00DA28BD" w:rsidRPr="00444E2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DA28BD" w:rsidRPr="00444E26">
        <w:rPr>
          <w:rFonts w:ascii="Times New Roman" w:hAnsi="Times New Roman" w:cs="Times New Roman"/>
          <w:sz w:val="24"/>
          <w:szCs w:val="24"/>
        </w:rPr>
        <w:t xml:space="preserve">específicamente el Marco Internacional para la Práctica profesional de Auditoría (MIPP).  </w:t>
      </w:r>
    </w:p>
    <w:p w14:paraId="2DA628A5" w14:textId="100CC668" w:rsidR="00DA28BD" w:rsidRPr="008A75F1" w:rsidRDefault="00DA28BD" w:rsidP="00F47058">
      <w:pPr>
        <w:pStyle w:val="Textoindependiente"/>
        <w:spacing w:line="247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</w:p>
    <w:p w14:paraId="5CA31590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93"/>
        </w:tabs>
        <w:spacing w:before="250"/>
        <w:ind w:left="1292" w:hanging="342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OBJETIVOS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ESPECÍFICOS</w:t>
      </w:r>
    </w:p>
    <w:p w14:paraId="777F143E" w14:textId="77777777" w:rsidR="00D14175" w:rsidRPr="008A75F1" w:rsidRDefault="00D14175">
      <w:pPr>
        <w:pStyle w:val="Textoindependiente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2945E36" w14:textId="759EF907" w:rsidR="00D14175" w:rsidRPr="004B7063" w:rsidRDefault="002F15CC" w:rsidP="00D67886">
      <w:pPr>
        <w:pStyle w:val="Prrafodelista"/>
        <w:numPr>
          <w:ilvl w:val="1"/>
          <w:numId w:val="18"/>
        </w:numPr>
        <w:tabs>
          <w:tab w:val="left" w:pos="1660"/>
        </w:tabs>
        <w:spacing w:before="4" w:line="254" w:lineRule="auto"/>
        <w:ind w:right="716"/>
        <w:jc w:val="both"/>
        <w:rPr>
          <w:rFonts w:ascii="Times New Roman" w:hAnsi="Times New Roman" w:cs="Times New Roman"/>
          <w:sz w:val="24"/>
          <w:szCs w:val="24"/>
        </w:rPr>
      </w:pPr>
      <w:r w:rsidRPr="004B7063">
        <w:rPr>
          <w:rFonts w:ascii="Times New Roman" w:hAnsi="Times New Roman" w:cs="Times New Roman"/>
          <w:w w:val="105"/>
          <w:sz w:val="24"/>
          <w:szCs w:val="24"/>
        </w:rPr>
        <w:t xml:space="preserve">Evaluar </w:t>
      </w:r>
      <w:r w:rsidRPr="004B7063">
        <w:rPr>
          <w:rFonts w:ascii="Times New Roman" w:hAnsi="Times New Roman" w:cs="Times New Roman"/>
          <w:spacing w:val="-10"/>
          <w:w w:val="105"/>
          <w:sz w:val="24"/>
          <w:szCs w:val="24"/>
        </w:rPr>
        <w:t>el</w:t>
      </w:r>
      <w:r w:rsidR="00AD5132" w:rsidRPr="004B706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manejo</w:t>
      </w:r>
      <w:r w:rsidR="00AD5132" w:rsidRPr="004B706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de</w:t>
      </w:r>
      <w:r w:rsidR="00AD5132" w:rsidRPr="004B706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B7063">
        <w:rPr>
          <w:rFonts w:ascii="Times New Roman" w:hAnsi="Times New Roman" w:cs="Times New Roman"/>
          <w:w w:val="105"/>
          <w:sz w:val="24"/>
          <w:szCs w:val="24"/>
        </w:rPr>
        <w:t>la ejecución presupuestaria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,</w:t>
      </w:r>
      <w:r w:rsidR="00AD5132" w:rsidRPr="004B706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AD5132" w:rsidRPr="004B706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establecer</w:t>
      </w:r>
      <w:r w:rsidR="00AD5132" w:rsidRPr="004B706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el</w:t>
      </w:r>
      <w:r w:rsidR="00AD5132" w:rsidRPr="004B706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grado</w:t>
      </w:r>
      <w:r w:rsidR="00AD5132" w:rsidRPr="004B706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C13D06" w:rsidRPr="004B7063">
        <w:rPr>
          <w:rFonts w:ascii="Times New Roman" w:hAnsi="Times New Roman" w:cs="Times New Roman"/>
          <w:w w:val="105"/>
          <w:sz w:val="24"/>
          <w:szCs w:val="24"/>
        </w:rPr>
        <w:t xml:space="preserve">de eficiencia y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eficacia</w:t>
      </w:r>
      <w:r w:rsidR="00AD5132" w:rsidRPr="004B706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en</w:t>
      </w:r>
      <w:r w:rsidR="00AD5132" w:rsidRPr="004B706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w w:val="105"/>
          <w:sz w:val="24"/>
          <w:szCs w:val="24"/>
        </w:rPr>
        <w:t>la</w:t>
      </w:r>
      <w:r w:rsidR="00AD5132" w:rsidRPr="004B706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B7063">
        <w:rPr>
          <w:rFonts w:ascii="Times New Roman" w:hAnsi="Times New Roman" w:cs="Times New Roman"/>
          <w:w w:val="105"/>
          <w:sz w:val="24"/>
          <w:szCs w:val="24"/>
        </w:rPr>
        <w:t xml:space="preserve">administración </w:t>
      </w:r>
      <w:r w:rsidRPr="004B7063">
        <w:rPr>
          <w:rFonts w:ascii="Times New Roman" w:hAnsi="Times New Roman" w:cs="Times New Roman"/>
          <w:spacing w:val="-50"/>
          <w:w w:val="105"/>
          <w:sz w:val="24"/>
          <w:szCs w:val="24"/>
        </w:rPr>
        <w:t>de</w:t>
      </w:r>
      <w:r w:rsidRPr="004B706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los</w:t>
      </w:r>
      <w:r w:rsidR="00AD5132" w:rsidRPr="004B706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AD5132" w:rsidRPr="004B7063">
        <w:rPr>
          <w:rFonts w:ascii="Times New Roman" w:hAnsi="Times New Roman" w:cs="Times New Roman"/>
          <w:spacing w:val="-1"/>
          <w:w w:val="105"/>
          <w:sz w:val="24"/>
          <w:szCs w:val="24"/>
        </w:rPr>
        <w:t>recursos</w:t>
      </w:r>
      <w:r w:rsidR="00C13D06" w:rsidRPr="004B706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públicos.</w:t>
      </w:r>
    </w:p>
    <w:p w14:paraId="4EA8616D" w14:textId="5D27265B" w:rsidR="00C13D06" w:rsidRDefault="002F15CC" w:rsidP="00D67886">
      <w:pPr>
        <w:pStyle w:val="Prrafodelista"/>
        <w:numPr>
          <w:ilvl w:val="1"/>
          <w:numId w:val="18"/>
        </w:numPr>
        <w:tabs>
          <w:tab w:val="left" w:pos="1660"/>
        </w:tabs>
        <w:spacing w:before="4" w:line="254" w:lineRule="auto"/>
        <w:ind w:right="716"/>
        <w:jc w:val="both"/>
        <w:rPr>
          <w:rFonts w:ascii="Times New Roman" w:hAnsi="Times New Roman" w:cs="Times New Roman"/>
          <w:sz w:val="24"/>
          <w:szCs w:val="24"/>
        </w:rPr>
      </w:pPr>
      <w:r w:rsidRPr="004B7063">
        <w:rPr>
          <w:rFonts w:ascii="Times New Roman" w:hAnsi="Times New Roman" w:cs="Times New Roman"/>
          <w:sz w:val="24"/>
          <w:szCs w:val="24"/>
        </w:rPr>
        <w:t>Analizar la razonabilidad</w:t>
      </w:r>
      <w:r w:rsidR="00315ADB" w:rsidRPr="004B7063">
        <w:rPr>
          <w:rFonts w:ascii="Times New Roman" w:hAnsi="Times New Roman" w:cs="Times New Roman"/>
          <w:sz w:val="24"/>
          <w:szCs w:val="24"/>
        </w:rPr>
        <w:t>, integridad, reconocimiento, medición y revelación</w:t>
      </w:r>
      <w:r w:rsidRPr="004B7063">
        <w:rPr>
          <w:rFonts w:ascii="Times New Roman" w:hAnsi="Times New Roman" w:cs="Times New Roman"/>
          <w:sz w:val="24"/>
          <w:szCs w:val="24"/>
        </w:rPr>
        <w:t xml:space="preserve"> de los informes financieros</w:t>
      </w:r>
      <w:r w:rsidR="003F0EE6">
        <w:rPr>
          <w:rFonts w:ascii="Times New Roman" w:hAnsi="Times New Roman" w:cs="Times New Roman"/>
          <w:sz w:val="24"/>
          <w:szCs w:val="24"/>
        </w:rPr>
        <w:t xml:space="preserve"> (presupuesto y ejecución presupuestaria).</w:t>
      </w:r>
    </w:p>
    <w:p w14:paraId="0338A72C" w14:textId="77777777" w:rsidR="00D67886" w:rsidRPr="00D67886" w:rsidRDefault="00AD5132" w:rsidP="00D67886">
      <w:pPr>
        <w:pStyle w:val="Prrafodelista"/>
        <w:numPr>
          <w:ilvl w:val="1"/>
          <w:numId w:val="18"/>
        </w:numPr>
        <w:tabs>
          <w:tab w:val="left" w:pos="1660"/>
        </w:tabs>
        <w:spacing w:before="4" w:line="254" w:lineRule="auto"/>
        <w:ind w:right="716"/>
        <w:jc w:val="both"/>
        <w:rPr>
          <w:rFonts w:ascii="Times New Roman" w:hAnsi="Times New Roman" w:cs="Times New Roman"/>
          <w:sz w:val="24"/>
          <w:szCs w:val="24"/>
        </w:rPr>
      </w:pPr>
      <w:r w:rsidRPr="00D67886">
        <w:rPr>
          <w:rFonts w:ascii="Times New Roman" w:hAnsi="Times New Roman" w:cs="Times New Roman"/>
          <w:w w:val="105"/>
          <w:sz w:val="24"/>
          <w:szCs w:val="24"/>
        </w:rPr>
        <w:t>Evaluar la eficiencia, eficacia de</w:t>
      </w:r>
      <w:r w:rsidR="00C13D06" w:rsidRPr="00D67886">
        <w:rPr>
          <w:rFonts w:ascii="Times New Roman" w:hAnsi="Times New Roman" w:cs="Times New Roman"/>
          <w:w w:val="105"/>
          <w:sz w:val="24"/>
          <w:szCs w:val="24"/>
        </w:rPr>
        <w:t xml:space="preserve"> los</w:t>
      </w:r>
      <w:r w:rsidR="00315ADB" w:rsidRPr="00D67886">
        <w:rPr>
          <w:rFonts w:ascii="Times New Roman" w:hAnsi="Times New Roman" w:cs="Times New Roman"/>
          <w:w w:val="105"/>
          <w:sz w:val="24"/>
          <w:szCs w:val="24"/>
        </w:rPr>
        <w:t xml:space="preserve"> manuales de políticas,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 xml:space="preserve"> procedimientos y controles </w:t>
      </w:r>
      <w:r w:rsidR="002F15CC" w:rsidRPr="00D67886">
        <w:rPr>
          <w:rFonts w:ascii="Times New Roman" w:hAnsi="Times New Roman" w:cs="Times New Roman"/>
          <w:w w:val="105"/>
          <w:sz w:val="24"/>
          <w:szCs w:val="24"/>
        </w:rPr>
        <w:t xml:space="preserve">internos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aplicados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F15CC" w:rsidRPr="00D67886">
        <w:rPr>
          <w:rFonts w:ascii="Times New Roman" w:hAnsi="Times New Roman" w:cs="Times New Roman"/>
          <w:w w:val="105"/>
          <w:sz w:val="24"/>
          <w:szCs w:val="24"/>
        </w:rPr>
        <w:t>en la institución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2620627" w14:textId="6CF4B7B6" w:rsidR="00D14175" w:rsidRPr="00D67886" w:rsidRDefault="00AD5132" w:rsidP="00D67886">
      <w:pPr>
        <w:pStyle w:val="Prrafodelista"/>
        <w:numPr>
          <w:ilvl w:val="1"/>
          <w:numId w:val="18"/>
        </w:numPr>
        <w:tabs>
          <w:tab w:val="left" w:pos="1660"/>
        </w:tabs>
        <w:spacing w:before="4" w:line="254" w:lineRule="auto"/>
        <w:ind w:right="716"/>
        <w:jc w:val="both"/>
        <w:rPr>
          <w:rFonts w:ascii="Times New Roman" w:hAnsi="Times New Roman" w:cs="Times New Roman"/>
          <w:sz w:val="24"/>
          <w:szCs w:val="24"/>
        </w:rPr>
      </w:pPr>
      <w:r w:rsidRPr="00D67886">
        <w:rPr>
          <w:rFonts w:ascii="Times New Roman" w:hAnsi="Times New Roman" w:cs="Times New Roman"/>
          <w:w w:val="105"/>
          <w:sz w:val="24"/>
          <w:szCs w:val="24"/>
        </w:rPr>
        <w:t>Obtener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un dictamen sobre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verificación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cumplimiento de las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disposiciones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legales,</w:t>
      </w:r>
      <w:r w:rsidRPr="00D6788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reglamentarias</w:t>
      </w:r>
      <w:r w:rsidRPr="00D6788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y</w:t>
      </w:r>
      <w:r w:rsidRPr="00D6788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normativas</w:t>
      </w:r>
      <w:r w:rsidRPr="00D6788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aplicables</w:t>
      </w:r>
      <w:r w:rsidRPr="00D6788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en</w:t>
      </w:r>
      <w:r w:rsidRPr="00D6788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la</w:t>
      </w:r>
      <w:r w:rsidRPr="00D67886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spacing w:val="-1"/>
          <w:w w:val="105"/>
          <w:sz w:val="24"/>
          <w:szCs w:val="24"/>
        </w:rPr>
        <w:t>ejecución</w:t>
      </w:r>
      <w:r w:rsidRPr="00D6788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administrativa,</w:t>
      </w:r>
      <w:r w:rsidRPr="00D67886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financiera</w:t>
      </w:r>
      <w:r w:rsidRPr="00D67886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D67886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="00315ADB" w:rsidRPr="00D67886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presupuestaria</w:t>
      </w:r>
      <w:r w:rsidRPr="00D67886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67886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DB0E62" w:rsidRPr="00D67886">
        <w:rPr>
          <w:rFonts w:ascii="Times New Roman" w:hAnsi="Times New Roman" w:cs="Times New Roman"/>
          <w:w w:val="105"/>
          <w:sz w:val="24"/>
          <w:szCs w:val="24"/>
        </w:rPr>
        <w:t>las instituciones</w:t>
      </w:r>
      <w:r w:rsidRPr="00D67886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5A7F6D8" w14:textId="77777777" w:rsidR="00D14175" w:rsidRPr="008A75F1" w:rsidRDefault="00D14175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  <w:sectPr w:rsidR="00D14175" w:rsidRPr="008A75F1" w:rsidSect="002E74DD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1180" w:right="1467" w:bottom="1220" w:left="400" w:header="0" w:footer="943" w:gutter="0"/>
          <w:pgNumType w:start="1"/>
          <w:cols w:space="720"/>
        </w:sectPr>
      </w:pPr>
    </w:p>
    <w:p w14:paraId="47B5AB83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57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lastRenderedPageBreak/>
        <w:t>ALCANCE</w:t>
      </w:r>
    </w:p>
    <w:p w14:paraId="1F81A1ED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32D604F" w14:textId="33DAF44C" w:rsidR="00D14175" w:rsidRPr="008A75F1" w:rsidRDefault="00C82E13" w:rsidP="00C14F51">
      <w:pPr>
        <w:pStyle w:val="Textoindependiente"/>
        <w:spacing w:line="254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0719033"/>
      <w:r w:rsidRPr="008A75F1">
        <w:rPr>
          <w:rFonts w:ascii="Times New Roman" w:hAnsi="Times New Roman" w:cs="Times New Roman"/>
          <w:sz w:val="24"/>
          <w:szCs w:val="24"/>
        </w:rPr>
        <w:t xml:space="preserve">El alcance de </w:t>
      </w:r>
      <w:r w:rsidR="00C14F51"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z w:val="24"/>
          <w:szCs w:val="24"/>
        </w:rPr>
        <w:t xml:space="preserve"> auditoría</w:t>
      </w:r>
      <w:r w:rsidR="00AD5132"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C14F51" w:rsidRPr="008A75F1">
        <w:rPr>
          <w:rFonts w:ascii="Times New Roman" w:hAnsi="Times New Roman" w:cs="Times New Roman"/>
          <w:sz w:val="24"/>
          <w:szCs w:val="24"/>
        </w:rPr>
        <w:t>seria comprobar la eficiencia y eficacia de los controles internos utilizados por la institución y aplicados a las áreas, tales como, ciclo presupuestario,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 gestión de tesorería, control de inventarios,</w:t>
      </w:r>
      <w:r w:rsidR="00C14F51"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gestión y administración de los bienes, muebles e inmuebles, cuentas por pagar, </w:t>
      </w:r>
      <w:r w:rsidR="00C14F51" w:rsidRPr="008A75F1">
        <w:rPr>
          <w:rFonts w:ascii="Times New Roman" w:hAnsi="Times New Roman" w:cs="Times New Roman"/>
          <w:sz w:val="24"/>
          <w:szCs w:val="24"/>
        </w:rPr>
        <w:t>procesos de compras y contrataciones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 y</w:t>
      </w:r>
      <w:r w:rsidR="00C14F51" w:rsidRPr="008A75F1">
        <w:rPr>
          <w:rFonts w:ascii="Times New Roman" w:hAnsi="Times New Roman" w:cs="Times New Roman"/>
          <w:sz w:val="24"/>
          <w:szCs w:val="24"/>
        </w:rPr>
        <w:t xml:space="preserve"> gestión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 y administración</w:t>
      </w:r>
      <w:r w:rsidR="00C14F51" w:rsidRPr="008A75F1">
        <w:rPr>
          <w:rFonts w:ascii="Times New Roman" w:hAnsi="Times New Roman" w:cs="Times New Roman"/>
          <w:sz w:val="24"/>
          <w:szCs w:val="24"/>
        </w:rPr>
        <w:t xml:space="preserve"> de recursos humanos</w:t>
      </w:r>
      <w:r w:rsidR="00EA6B0F" w:rsidRPr="008A75F1">
        <w:rPr>
          <w:rFonts w:ascii="Times New Roman" w:hAnsi="Times New Roman" w:cs="Times New Roman"/>
          <w:sz w:val="24"/>
          <w:szCs w:val="24"/>
        </w:rPr>
        <w:t xml:space="preserve">, de igual forma, Analizar la razonabilidad, integridad, reconocimiento, medición y revelación de los informes financieros. </w:t>
      </w:r>
      <w:r w:rsidR="00C14F51" w:rsidRPr="008A75F1">
        <w:rPr>
          <w:rFonts w:ascii="Times New Roman" w:hAnsi="Times New Roman" w:cs="Times New Roman"/>
          <w:sz w:val="24"/>
          <w:szCs w:val="24"/>
        </w:rPr>
        <w:t>Para cumplir con dicha misión se utilizará una muestra representativa del universo de cada rubro, que cumpla con el criterio de suficiencia de la información revisada que establecen las normas y mejores prácticas de auditoría.</w:t>
      </w:r>
    </w:p>
    <w:p w14:paraId="2C0542EF" w14:textId="77777777" w:rsidR="00EA6B0F" w:rsidRPr="008A75F1" w:rsidRDefault="00EA6B0F" w:rsidP="00C14F51">
      <w:pPr>
        <w:pStyle w:val="Textoindependiente"/>
        <w:spacing w:line="254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</w:p>
    <w:p w14:paraId="3D14CBB4" w14:textId="61D7839E" w:rsidR="00EA6B0F" w:rsidRPr="008A75F1" w:rsidRDefault="00AD5132" w:rsidP="00EA6B0F">
      <w:pPr>
        <w:pStyle w:val="Textoindependiente"/>
        <w:spacing w:before="1" w:line="254" w:lineRule="auto"/>
        <w:ind w:left="951" w:right="57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tiempo</w:t>
      </w:r>
      <w:r w:rsidR="00EA6B0F"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obtener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un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dictamen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verificación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cumplimiento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disposiciones legales, reglamentarias y normativas aplicables </w:t>
      </w:r>
      <w:r w:rsidR="00EA6B0F" w:rsidRPr="008A75F1">
        <w:rPr>
          <w:rFonts w:ascii="Times New Roman" w:hAnsi="Times New Roman" w:cs="Times New Roman"/>
          <w:w w:val="105"/>
          <w:sz w:val="24"/>
          <w:szCs w:val="24"/>
        </w:rPr>
        <w:t>a cada área mencionada anteriormente.</w:t>
      </w:r>
    </w:p>
    <w:p w14:paraId="69D9C566" w14:textId="77777777" w:rsidR="00D14175" w:rsidRPr="008A75F1" w:rsidRDefault="00D14175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6276D78F" w14:textId="00C9039D" w:rsidR="00C82E13" w:rsidRPr="008A75F1" w:rsidRDefault="00AD5132" w:rsidP="00C82E13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Emitir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recomendaciones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dirigidas</w:t>
      </w:r>
      <w:r w:rsidRPr="008A75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mejorar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control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interno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contribuir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fortalecimiento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gestión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internos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C82E13" w:rsidRPr="008A75F1">
        <w:rPr>
          <w:rFonts w:ascii="Times New Roman" w:hAnsi="Times New Roman" w:cs="Times New Roman"/>
          <w:w w:val="105"/>
          <w:sz w:val="24"/>
          <w:szCs w:val="24"/>
        </w:rPr>
        <w:t xml:space="preserve">públicos y comunicar cualquier práctica </w:t>
      </w:r>
      <w:r w:rsidR="00DA28BD" w:rsidRPr="008A75F1">
        <w:rPr>
          <w:rFonts w:ascii="Times New Roman" w:hAnsi="Times New Roman" w:cs="Times New Roman"/>
          <w:w w:val="105"/>
          <w:sz w:val="24"/>
          <w:szCs w:val="24"/>
        </w:rPr>
        <w:t>antiética</w:t>
      </w:r>
      <w:r w:rsidR="00C82E13" w:rsidRPr="008A75F1">
        <w:rPr>
          <w:rFonts w:ascii="Times New Roman" w:hAnsi="Times New Roman" w:cs="Times New Roman"/>
          <w:w w:val="105"/>
          <w:sz w:val="24"/>
          <w:szCs w:val="24"/>
        </w:rPr>
        <w:t xml:space="preserve"> a la administración mediante una carta a la gerencia.</w:t>
      </w:r>
    </w:p>
    <w:bookmarkEnd w:id="1"/>
    <w:bookmarkEnd w:id="2"/>
    <w:p w14:paraId="04386C4F" w14:textId="694ACD6D" w:rsidR="00D14175" w:rsidRPr="0066768A" w:rsidRDefault="00880BCE">
      <w:pPr>
        <w:pStyle w:val="Ttulo1"/>
        <w:numPr>
          <w:ilvl w:val="0"/>
          <w:numId w:val="18"/>
        </w:numPr>
        <w:tabs>
          <w:tab w:val="left" w:pos="1293"/>
        </w:tabs>
        <w:spacing w:before="250"/>
        <w:ind w:left="1292" w:hanging="342"/>
        <w:jc w:val="left"/>
        <w:rPr>
          <w:rFonts w:ascii="Times New Roman" w:hAnsi="Times New Roman" w:cs="Times New Roman"/>
          <w:sz w:val="24"/>
          <w:szCs w:val="24"/>
        </w:rPr>
      </w:pPr>
      <w:r w:rsidRPr="0066768A">
        <w:rPr>
          <w:rFonts w:ascii="Times New Roman" w:hAnsi="Times New Roman" w:cs="Times New Roman"/>
          <w:sz w:val="24"/>
          <w:szCs w:val="24"/>
        </w:rPr>
        <w:t xml:space="preserve">LUGAR DE PRESTACIÓN DEL SERVICIO </w:t>
      </w:r>
    </w:p>
    <w:p w14:paraId="039FC0A2" w14:textId="77777777" w:rsidR="00D14175" w:rsidRPr="0066768A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B868B80" w14:textId="1C1A6D7D" w:rsidR="0058125B" w:rsidRDefault="00AD5132" w:rsidP="0066768A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6768A">
        <w:rPr>
          <w:rFonts w:ascii="Times New Roman" w:hAnsi="Times New Roman" w:cs="Times New Roman"/>
          <w:sz w:val="24"/>
          <w:szCs w:val="24"/>
        </w:rPr>
        <w:t xml:space="preserve">La </w:t>
      </w:r>
      <w:r w:rsidR="0066768A" w:rsidRPr="0066768A">
        <w:rPr>
          <w:rFonts w:ascii="Times New Roman" w:hAnsi="Times New Roman" w:cs="Times New Roman"/>
          <w:sz w:val="24"/>
          <w:szCs w:val="24"/>
        </w:rPr>
        <w:t>f</w:t>
      </w:r>
      <w:r w:rsidRPr="0066768A">
        <w:rPr>
          <w:rFonts w:ascii="Times New Roman" w:hAnsi="Times New Roman" w:cs="Times New Roman"/>
          <w:sz w:val="24"/>
          <w:szCs w:val="24"/>
        </w:rPr>
        <w:t>irma</w:t>
      </w:r>
      <w:r w:rsidR="0066768A" w:rsidRPr="0066768A">
        <w:rPr>
          <w:rFonts w:ascii="Times New Roman" w:hAnsi="Times New Roman" w:cs="Times New Roman"/>
          <w:sz w:val="24"/>
          <w:szCs w:val="24"/>
        </w:rPr>
        <w:t xml:space="preserve"> privada de auditoría</w:t>
      </w:r>
      <w:r w:rsidRPr="0066768A">
        <w:rPr>
          <w:rFonts w:ascii="Times New Roman" w:hAnsi="Times New Roman" w:cs="Times New Roman"/>
          <w:sz w:val="24"/>
          <w:szCs w:val="24"/>
        </w:rPr>
        <w:t xml:space="preserve"> </w:t>
      </w:r>
      <w:r w:rsidR="0066768A" w:rsidRPr="0066768A">
        <w:rPr>
          <w:rFonts w:ascii="Times New Roman" w:hAnsi="Times New Roman" w:cs="Times New Roman"/>
          <w:sz w:val="24"/>
          <w:szCs w:val="24"/>
        </w:rPr>
        <w:t>contratada</w:t>
      </w:r>
      <w:r w:rsidRPr="0066768A">
        <w:rPr>
          <w:rFonts w:ascii="Times New Roman" w:hAnsi="Times New Roman" w:cs="Times New Roman"/>
          <w:sz w:val="24"/>
          <w:szCs w:val="24"/>
        </w:rPr>
        <w:t xml:space="preserve"> prestará </w:t>
      </w:r>
      <w:r w:rsidR="007C18E1" w:rsidRPr="0066768A">
        <w:rPr>
          <w:rFonts w:ascii="Times New Roman" w:hAnsi="Times New Roman" w:cs="Times New Roman"/>
          <w:sz w:val="24"/>
          <w:szCs w:val="24"/>
        </w:rPr>
        <w:t xml:space="preserve">sus </w:t>
      </w:r>
      <w:bookmarkStart w:id="3" w:name="_Hlk185324658"/>
      <w:r w:rsidR="007C18E1" w:rsidRPr="0066768A">
        <w:rPr>
          <w:rFonts w:ascii="Times New Roman" w:hAnsi="Times New Roman" w:cs="Times New Roman"/>
          <w:sz w:val="24"/>
          <w:szCs w:val="24"/>
        </w:rPr>
        <w:t xml:space="preserve">servicios </w:t>
      </w:r>
      <w:r w:rsidR="00880BCE" w:rsidRPr="0066768A">
        <w:rPr>
          <w:rFonts w:ascii="Times New Roman" w:hAnsi="Times New Roman" w:cs="Times New Roman"/>
          <w:sz w:val="24"/>
          <w:szCs w:val="24"/>
        </w:rPr>
        <w:t xml:space="preserve">de </w:t>
      </w:r>
      <w:r w:rsidRPr="0066768A">
        <w:rPr>
          <w:rFonts w:ascii="Times New Roman" w:hAnsi="Times New Roman" w:cs="Times New Roman"/>
          <w:sz w:val="24"/>
          <w:szCs w:val="24"/>
        </w:rPr>
        <w:t>forma presencial</w:t>
      </w:r>
      <w:r w:rsidRPr="006676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66768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oficinas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66768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7C18E1" w:rsidRPr="0066768A">
        <w:rPr>
          <w:rFonts w:ascii="Times New Roman" w:hAnsi="Times New Roman" w:cs="Times New Roman"/>
          <w:w w:val="105"/>
          <w:sz w:val="24"/>
          <w:szCs w:val="24"/>
        </w:rPr>
        <w:t>las instituciones públicas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remota</w:t>
      </w:r>
      <w:r w:rsidR="00A419C0" w:rsidRPr="0066768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66768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según</w:t>
      </w:r>
      <w:r w:rsidRPr="0066768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lo</w:t>
      </w:r>
      <w:r w:rsidRPr="0066768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amerite</w:t>
      </w:r>
      <w:r w:rsidRPr="0066768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6768A" w:rsidRPr="0066768A">
        <w:rPr>
          <w:rFonts w:ascii="Times New Roman" w:hAnsi="Times New Roman" w:cs="Times New Roman"/>
          <w:w w:val="105"/>
          <w:sz w:val="24"/>
          <w:szCs w:val="24"/>
        </w:rPr>
        <w:t>la etapa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 xml:space="preserve"> en la que s</w:t>
      </w:r>
      <w:r w:rsidR="00C82E13" w:rsidRPr="0066768A">
        <w:rPr>
          <w:rFonts w:ascii="Times New Roman" w:hAnsi="Times New Roman" w:cs="Times New Roman"/>
          <w:w w:val="105"/>
          <w:sz w:val="24"/>
          <w:szCs w:val="24"/>
        </w:rPr>
        <w:t>e encuentre la auditoría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 xml:space="preserve"> y sea necesario y requerido, para lo cual se le</w:t>
      </w:r>
      <w:r w:rsidRPr="0066768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>proporcionará el espacio físico adecuado para el desarrollo de sus labores</w:t>
      </w:r>
      <w:r w:rsidR="0066768A" w:rsidRPr="0066768A">
        <w:rPr>
          <w:rFonts w:ascii="Times New Roman" w:hAnsi="Times New Roman" w:cs="Times New Roman"/>
          <w:w w:val="105"/>
          <w:sz w:val="24"/>
          <w:szCs w:val="24"/>
        </w:rPr>
        <w:t xml:space="preserve"> y se podrán trasladar a las dependencias en caso de ser </w:t>
      </w:r>
      <w:r w:rsidR="00A37A1E" w:rsidRPr="0066768A">
        <w:rPr>
          <w:rFonts w:ascii="Times New Roman" w:hAnsi="Times New Roman" w:cs="Times New Roman"/>
          <w:w w:val="105"/>
          <w:sz w:val="24"/>
          <w:szCs w:val="24"/>
        </w:rPr>
        <w:t>necesario</w:t>
      </w:r>
      <w:r w:rsidR="00A3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6768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088C24CE" w14:textId="77777777" w:rsidR="006279B8" w:rsidRPr="006279B8" w:rsidRDefault="006279B8" w:rsidP="006279B8">
      <w:pPr>
        <w:pStyle w:val="Textoindependiente"/>
        <w:spacing w:line="254" w:lineRule="auto"/>
        <w:ind w:right="574"/>
        <w:jc w:val="both"/>
        <w:rPr>
          <w:rFonts w:ascii="Times New Roman" w:hAnsi="Times New Roman" w:cs="Times New Roman"/>
          <w:color w:val="FF0000"/>
          <w:w w:val="105"/>
          <w:sz w:val="24"/>
          <w:szCs w:val="24"/>
          <w:u w:val="single"/>
        </w:rPr>
      </w:pPr>
    </w:p>
    <w:p w14:paraId="036C971B" w14:textId="77777777" w:rsidR="006279B8" w:rsidRPr="006279B8" w:rsidRDefault="006279B8" w:rsidP="006279B8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279B8">
        <w:rPr>
          <w:rFonts w:ascii="Times New Roman" w:hAnsi="Times New Roman" w:cs="Times New Roman"/>
          <w:w w:val="105"/>
          <w:sz w:val="24"/>
          <w:szCs w:val="24"/>
        </w:rPr>
        <w:t>La firma contratada ofrecerá su servicio bajo la supervisión y coordinación permanente de la Contraloría General de la República Dominicana.</w:t>
      </w:r>
    </w:p>
    <w:p w14:paraId="6F4E171E" w14:textId="77777777" w:rsidR="006279B8" w:rsidRDefault="006279B8" w:rsidP="0066768A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color w:val="FF0000"/>
          <w:w w:val="105"/>
          <w:sz w:val="24"/>
          <w:szCs w:val="24"/>
          <w:u w:val="single"/>
        </w:rPr>
      </w:pPr>
    </w:p>
    <w:bookmarkEnd w:id="3"/>
    <w:p w14:paraId="7FCEC34B" w14:textId="77777777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250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PERÍODO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AUDITAR</w:t>
      </w:r>
    </w:p>
    <w:p w14:paraId="3A27137A" w14:textId="77777777" w:rsidR="00D14175" w:rsidRPr="008A75F1" w:rsidRDefault="00D14175">
      <w:pPr>
        <w:pStyle w:val="Textoindependiente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3FDBE154" w14:textId="7B6ECF19" w:rsidR="00D14175" w:rsidRPr="00740736" w:rsidRDefault="00AD5132" w:rsidP="00740736">
      <w:pPr>
        <w:pStyle w:val="Textoindependiente"/>
        <w:ind w:left="9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75F1">
        <w:rPr>
          <w:rFonts w:ascii="Times New Roman" w:hAnsi="Times New Roman" w:cs="Times New Roman"/>
          <w:color w:val="FF0000"/>
          <w:sz w:val="24"/>
          <w:szCs w:val="24"/>
        </w:rPr>
        <w:t>El</w:t>
      </w:r>
      <w:r w:rsidRPr="008A75F1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período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para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auditar</w:t>
      </w:r>
      <w:r w:rsidRPr="008A75F1">
        <w:rPr>
          <w:rFonts w:ascii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comprende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FF0000"/>
          <w:sz w:val="24"/>
          <w:szCs w:val="24"/>
        </w:rPr>
        <w:t>desde</w:t>
      </w:r>
      <w:r w:rsidRPr="008A75F1">
        <w:rPr>
          <w:rFonts w:ascii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 w:rsidR="00B5037C" w:rsidRPr="008A75F1">
        <w:rPr>
          <w:rFonts w:ascii="Times New Roman" w:hAnsi="Times New Roman" w:cs="Times New Roman"/>
          <w:b/>
          <w:color w:val="FF0000"/>
          <w:sz w:val="24"/>
          <w:szCs w:val="24"/>
        </w:rPr>
        <w:t>PERÍODO AUDITAR</w:t>
      </w:r>
      <w:r w:rsidR="00E741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(según requerimiento de la entidad contratante).</w:t>
      </w:r>
    </w:p>
    <w:p w14:paraId="71603AFD" w14:textId="310E1124" w:rsidR="00D14175" w:rsidRPr="008A75F1" w:rsidRDefault="00AD5132">
      <w:pPr>
        <w:pStyle w:val="Ttulo1"/>
        <w:numPr>
          <w:ilvl w:val="0"/>
          <w:numId w:val="18"/>
        </w:numPr>
        <w:tabs>
          <w:tab w:val="left" w:pos="1235"/>
        </w:tabs>
        <w:spacing w:before="231"/>
        <w:ind w:hanging="284"/>
        <w:jc w:val="left"/>
        <w:rPr>
          <w:rFonts w:ascii="Times New Roman" w:hAnsi="Times New Roman" w:cs="Times New Roman"/>
          <w:sz w:val="24"/>
          <w:szCs w:val="24"/>
        </w:rPr>
      </w:pPr>
      <w:bookmarkStart w:id="4" w:name="_Hlk185433821"/>
      <w:r w:rsidRPr="008A75F1">
        <w:rPr>
          <w:rFonts w:ascii="Times New Roman" w:hAnsi="Times New Roman" w:cs="Times New Roman"/>
          <w:sz w:val="24"/>
          <w:szCs w:val="24"/>
        </w:rPr>
        <w:t>PRODUCTOS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CRONOGRAMA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ENTREGA</w:t>
      </w:r>
    </w:p>
    <w:bookmarkEnd w:id="4"/>
    <w:p w14:paraId="13C3F632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EBF3B48" w14:textId="4411D09B" w:rsidR="00D14175" w:rsidRDefault="00AD5132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debe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un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cronograma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actividades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etapa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desarrollo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auditoría,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estas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etapas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son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planeación,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ejecución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finalización.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productos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esperados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estimación de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ejecución serán requeridos según detalle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continuación:</w:t>
      </w:r>
    </w:p>
    <w:p w14:paraId="0EAAD63C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AE967C8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73F2F08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DFC3BC5" w14:textId="77777777" w:rsidR="002E74DD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399C0FD1" w14:textId="77777777" w:rsidR="002E74DD" w:rsidRPr="008A75F1" w:rsidRDefault="002E74DD" w:rsidP="008A13AC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4073"/>
        <w:gridCol w:w="1983"/>
      </w:tblGrid>
      <w:tr w:rsidR="00C14F51" w:rsidRPr="00444E26" w14:paraId="3A2C31F3" w14:textId="77777777" w:rsidTr="008A13AC">
        <w:trPr>
          <w:trHeight w:val="280"/>
          <w:tblHeader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C6019" w14:textId="77777777" w:rsidR="00C14F51" w:rsidRPr="00951EB0" w:rsidRDefault="00C14F51" w:rsidP="001F4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DO"/>
              </w:rPr>
            </w:pPr>
            <w:r w:rsidRPr="00951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Productos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F9061" w14:textId="77777777" w:rsidR="00C14F51" w:rsidRPr="00951EB0" w:rsidRDefault="00C14F51" w:rsidP="001F4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Actividades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27EEE" w14:textId="77777777" w:rsidR="00C14F51" w:rsidRPr="00951EB0" w:rsidRDefault="00C14F51" w:rsidP="001F40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 de entrega </w:t>
            </w:r>
          </w:p>
        </w:tc>
      </w:tr>
      <w:tr w:rsidR="00C14F51" w:rsidRPr="00444E26" w14:paraId="2E5087A4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7A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1.- Plan de trabajo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 detalle las actividades específicas a realizar para cada uno de los productos, y la metodología y el cronograma de trabajo con las fechas de entrega de los productos y de ejecución de las actividades.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4DDE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reunión inicial con los directivos de la CGR y con los directivos de la institución contratante.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0535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 semana después de la formalización del contrato</w:t>
            </w:r>
          </w:p>
        </w:tc>
      </w:tr>
      <w:tr w:rsidR="00C14F51" w:rsidRPr="00444E26" w14:paraId="1C6BBA8F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59B2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792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Presentar propuesta del plan y cronograma de trabajo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0B6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Tres días laborables, posterior a la reunión inicial</w:t>
            </w:r>
          </w:p>
        </w:tc>
      </w:tr>
      <w:tr w:rsidR="00C14F51" w:rsidRPr="00444E26" w14:paraId="4A5680DB" w14:textId="77777777" w:rsidTr="00C14F51">
        <w:trPr>
          <w:trHeight w:val="112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DEA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Producto 2.- Informe de planificación de la auditoria 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 la que se presenta una descripción del programa y los papeles de trabajo a utilizar en la auditoría.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C2A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Levantar información sobre las leyes, normas, guías, pautas, planes, políticas, procedimientos, instructivos, metodologías, declaraciones técnicas, matrices y herramientas (incluyendo las herramientas tecnológicas) de la entidad.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CF4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539C9F78" w14:textId="77777777" w:rsidTr="00C14F51">
        <w:trPr>
          <w:trHeight w:val="112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4120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438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informe del programa de auditoría a ejecutar con su debida justificación, adjunto con los papeles de trabajo y las herramientas a utilizar en el proceso, derivado del levantamiento de información realizado previamente.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E241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005CF1D9" w14:textId="77777777" w:rsidTr="00C14F51">
        <w:trPr>
          <w:trHeight w:val="1401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FDA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3.- Informe preliminar de los resultados obtenidos en cada etapa (área auditada) de la auditoria, según lo indica el plan de trabajo y programa de auditoría.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3F31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preliminar de la ejecución de los programas y papeles de trabajo ejecutados por etapa de auditoría, con los hallazgos encontrados y las recomendaciones realizadas, así como un estatus de las entregas de las informaciones requeridas por parte de la entidad auditada.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2233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2500AA43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3EE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5" w:name="_Hlk185428079"/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4.- Informe preliminar de estatus general de la ejecución de la auditoría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760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Socializar el estatus de la ejecución de la auditoria, con sus posibles limitaciones al alcance y riesgos de cumplimiento del plan de trabajo y programa de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2A4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41461CA3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969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360B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preliminar del estatus de la ejecución de la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6FB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6F929EB4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6E8F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5. – Informe preliminar del resultado obtenido en la ejecución de la auditoría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984" w14:textId="1BE3B32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Elaborar informe preliminar de los resultados obtenidos de la ejecución de la auditoría, que contenga los hallazgos encontrados y las recomendaciones realizadas</w:t>
            </w:r>
            <w:r w:rsidR="003F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socializar con la entidad auditada, previa aprobación de la CGR.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76D" w14:textId="52CE24B4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</w:t>
            </w:r>
            <w:r w:rsidR="003F0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4F51" w:rsidRPr="00444E26" w14:paraId="213DD210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64FC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2A8" w14:textId="45F0A0E8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Socializar propuesta de informe preliminar con </w:t>
            </w:r>
            <w:r w:rsidR="00B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comisión evaluadora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auditoría de la CGR.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B37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74404F7D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6490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BD5C" w14:textId="2A8F7680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Hacer ajustes y modificación de las observaciones realizadas al informe preliminar por el comité de auditoría de la CGR</w:t>
            </w:r>
            <w:r w:rsidR="00B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socializar con la entidad auditada.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2C1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4916A42B" w14:textId="77777777" w:rsidTr="00C14F51">
        <w:trPr>
          <w:trHeight w:val="841"/>
          <w:jc w:val="center"/>
        </w:trPr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162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6. –Informe final o definitivo de la auditoría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A9EC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Realizar e informe final de la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D19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014DB172" w14:textId="77777777" w:rsidTr="00C14F51">
        <w:trPr>
          <w:trHeight w:val="841"/>
          <w:jc w:val="center"/>
        </w:trPr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E888" w14:textId="77777777" w:rsidR="00C14F51" w:rsidRPr="00444E26" w:rsidRDefault="00C14F51" w:rsidP="001F40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3E4" w14:textId="1ECA449B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Socializar informe final de auditoria con la Máxima Autoridad Ejecutiva de la CGR, para su posterior aprobación</w:t>
            </w:r>
            <w:r w:rsidR="00B22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luego socializar con la entidad auditada.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B4B" w14:textId="77777777" w:rsidR="00C14F51" w:rsidRPr="00444E26" w:rsidRDefault="00C14F51" w:rsidP="006D4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tr w:rsidR="00C14F51" w:rsidRPr="00444E26" w14:paraId="398DE3E5" w14:textId="77777777" w:rsidTr="00C14F51">
        <w:trPr>
          <w:trHeight w:val="1682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03AF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Producto 7. –</w:t>
            </w: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E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Informe de cierre de la auditoria 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1CED" w14:textId="77777777" w:rsidR="00C14F51" w:rsidRPr="00444E26" w:rsidRDefault="00C14F51" w:rsidP="001F4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Realizar informe de cierre del proceso de la ejecución de la auditoría realizada, que contenga el informe definitivo de la auditoría </w:t>
            </w:r>
            <w:proofErr w:type="gramStart"/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aprobado</w:t>
            </w:r>
            <w:proofErr w:type="gramEnd"/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 el Contralor General y los anexos de las evidencias que sustenten los hallazgos resultantes de la auditoria, como también, entregar los programas y papeles de trabajo utilizados en el proceso de auditoría.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8F5" w14:textId="77777777" w:rsidR="00C14F51" w:rsidRPr="00444E26" w:rsidRDefault="00C14F51" w:rsidP="006D45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Según lo establezca el plan de trabajo aprobado por la CGR.</w:t>
            </w:r>
          </w:p>
        </w:tc>
      </w:tr>
      <w:bookmarkEnd w:id="5"/>
    </w:tbl>
    <w:p w14:paraId="580CA963" w14:textId="77777777" w:rsidR="00740736" w:rsidRPr="00444E26" w:rsidRDefault="00740736" w:rsidP="00740736">
      <w:pPr>
        <w:rPr>
          <w:rFonts w:ascii="Times New Roman" w:hAnsi="Times New Roman" w:cs="Times New Roman"/>
          <w:sz w:val="24"/>
          <w:szCs w:val="24"/>
        </w:rPr>
      </w:pPr>
    </w:p>
    <w:p w14:paraId="09846135" w14:textId="414C9F68" w:rsidR="00740736" w:rsidRPr="00CE1555" w:rsidRDefault="00740736" w:rsidP="00CE1555">
      <w:pPr>
        <w:pStyle w:val="Prrafodelista"/>
        <w:numPr>
          <w:ilvl w:val="0"/>
          <w:numId w:val="32"/>
        </w:numPr>
        <w:tabs>
          <w:tab w:val="left" w:pos="2077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85433898"/>
      <w:r w:rsidRPr="00CE1555">
        <w:rPr>
          <w:rFonts w:ascii="Times New Roman" w:hAnsi="Times New Roman" w:cs="Times New Roman"/>
          <w:b/>
          <w:bCs/>
          <w:sz w:val="24"/>
          <w:szCs w:val="24"/>
        </w:rPr>
        <w:t xml:space="preserve">INFORMES </w:t>
      </w:r>
    </w:p>
    <w:bookmarkEnd w:id="6"/>
    <w:p w14:paraId="72167179" w14:textId="77777777" w:rsidR="00740736" w:rsidRPr="002E74DD" w:rsidRDefault="00740736" w:rsidP="00740736">
      <w:pPr>
        <w:pStyle w:val="Prrafodelista"/>
        <w:tabs>
          <w:tab w:val="left" w:pos="2077"/>
        </w:tabs>
        <w:ind w:left="1234" w:firstLine="0"/>
        <w:rPr>
          <w:rFonts w:ascii="Times New Roman" w:hAnsi="Times New Roman" w:cs="Times New Roman"/>
          <w:b/>
          <w:bCs/>
          <w:sz w:val="20"/>
          <w:szCs w:val="24"/>
        </w:rPr>
      </w:pPr>
    </w:p>
    <w:p w14:paraId="3691E494" w14:textId="75769DAE" w:rsidR="00740736" w:rsidRPr="00740736" w:rsidRDefault="00740736" w:rsidP="00740736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bookmarkStart w:id="7" w:name="_Hlk185433914"/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Los informes de productos intermedios y terminales, así como los reportes de avance o actividades puntuales se entregarán en formato impreso (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cinco 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copias), digital, tanto en formato PDF como editable.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La firma de auditoria privada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contrata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deberá entregar los siguientes informes durante el proceso de consultoría:</w:t>
      </w:r>
    </w:p>
    <w:p w14:paraId="07BF3220" w14:textId="77777777" w:rsidR="00740736" w:rsidRPr="002E74DD" w:rsidRDefault="00740736" w:rsidP="00740736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pacing w:val="-1"/>
          <w:w w:val="105"/>
          <w:sz w:val="20"/>
          <w:szCs w:val="24"/>
        </w:rPr>
      </w:pPr>
    </w:p>
    <w:p w14:paraId="15FACFB2" w14:textId="28841599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Plan de trabajo y metodología.</w:t>
      </w:r>
    </w:p>
    <w:p w14:paraId="4161EE49" w14:textId="7B5DD960" w:rsid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de planificación de la auditoria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328AB8A4" w14:textId="77DEB626" w:rsid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preliminar de los resultados obtenidos en cada etapa (área auditada) de la auditor</w:t>
      </w:r>
      <w:r w:rsidR="00867475">
        <w:rPr>
          <w:rFonts w:ascii="Times New Roman" w:hAnsi="Times New Roman" w:cs="Times New Roman"/>
          <w:spacing w:val="-1"/>
          <w:w w:val="105"/>
          <w:sz w:val="24"/>
          <w:szCs w:val="24"/>
        </w:rPr>
        <w:t>í</w:t>
      </w: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a, según lo indica el plan de trabajo y programa de auditoría.</w:t>
      </w:r>
    </w:p>
    <w:p w14:paraId="5301D85C" w14:textId="1EC58716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preliminar de estatus general de la ejecución de la auditoría</w:t>
      </w:r>
      <w:r w:rsidR="00E1565B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74337442" w14:textId="1ADC121D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preliminar del resultado obtenido en la ejecución de la auditoría</w:t>
      </w:r>
      <w:r w:rsidR="00E1565B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19A06891" w14:textId="07AFA214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final o definitivo de la auditoría</w:t>
      </w:r>
      <w:r w:rsidR="00E1565B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5E955A0E" w14:textId="0E90B8F9" w:rsidR="00740736" w:rsidRPr="00740736" w:rsidRDefault="00740736" w:rsidP="00740736">
      <w:pPr>
        <w:pStyle w:val="Textoindependiente"/>
        <w:numPr>
          <w:ilvl w:val="0"/>
          <w:numId w:val="26"/>
        </w:numPr>
        <w:spacing w:line="254" w:lineRule="auto"/>
        <w:ind w:right="572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  <w:sectPr w:rsidR="00740736" w:rsidRPr="00740736">
          <w:pgSz w:w="12240" w:h="15840"/>
          <w:pgMar w:top="1180" w:right="680" w:bottom="1220" w:left="400" w:header="0" w:footer="943" w:gutter="0"/>
          <w:cols w:space="720"/>
        </w:sectPr>
      </w:pPr>
      <w:r w:rsidRPr="00740736">
        <w:rPr>
          <w:rFonts w:ascii="Times New Roman" w:hAnsi="Times New Roman" w:cs="Times New Roman"/>
          <w:spacing w:val="-1"/>
          <w:w w:val="105"/>
          <w:sz w:val="24"/>
          <w:szCs w:val="24"/>
        </w:rPr>
        <w:t>Informe de cierre de la auditoria</w:t>
      </w:r>
      <w:r w:rsidR="00867475">
        <w:rPr>
          <w:rFonts w:ascii="Times New Roman" w:hAnsi="Times New Roman" w:cs="Times New Roman"/>
          <w:spacing w:val="-1"/>
          <w:w w:val="105"/>
          <w:sz w:val="24"/>
          <w:szCs w:val="24"/>
        </w:rPr>
        <w:t>.</w:t>
      </w:r>
    </w:p>
    <w:p w14:paraId="5C686239" w14:textId="77777777" w:rsidR="00444E26" w:rsidRPr="00E97BAD" w:rsidRDefault="00AD5132" w:rsidP="00E97BAD">
      <w:pPr>
        <w:pStyle w:val="Textoindependiente"/>
        <w:spacing w:line="254" w:lineRule="auto"/>
        <w:ind w:left="-142" w:right="290"/>
        <w:jc w:val="both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bookmarkStart w:id="8" w:name="_Hlk185433932"/>
      <w:bookmarkEnd w:id="7"/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 xml:space="preserve">Previo acuerdo entre las partes, el orden de la entrega de los informes y la duración estimada de ejecución para cada producto podría variar. Todos los productos deben contar con la revisión, aprobación y aceptación de la máxima autoridad </w:t>
      </w:r>
      <w:r w:rsidR="00B5037C"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de la institución auditada y 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de la </w:t>
      </w:r>
      <w:r w:rsidR="007C18E1"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Contraloría General de la República Dominicana 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o quien est</w:t>
      </w:r>
      <w:r w:rsidR="00B5037C"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designe.</w:t>
      </w:r>
    </w:p>
    <w:bookmarkEnd w:id="8"/>
    <w:p w14:paraId="2BC96115" w14:textId="77777777" w:rsidR="00597676" w:rsidRDefault="00597676" w:rsidP="00444E26">
      <w:pPr>
        <w:pStyle w:val="Textoindependiente"/>
        <w:spacing w:before="95" w:line="254" w:lineRule="auto"/>
        <w:ind w:left="951"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7345FC1" w14:textId="102F55C9" w:rsidR="00D14175" w:rsidRPr="00444E26" w:rsidRDefault="00B22D46" w:rsidP="00E97BAD">
      <w:pPr>
        <w:pStyle w:val="Prrafodelista"/>
        <w:numPr>
          <w:ilvl w:val="0"/>
          <w:numId w:val="32"/>
        </w:numPr>
        <w:tabs>
          <w:tab w:val="left" w:pos="2077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</w:t>
      </w:r>
      <w:r w:rsidR="00A419C0">
        <w:rPr>
          <w:rFonts w:ascii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8125B">
        <w:rPr>
          <w:rFonts w:ascii="Times New Roman" w:hAnsi="Times New Roman" w:cs="Times New Roman"/>
          <w:b/>
          <w:bCs/>
          <w:sz w:val="24"/>
          <w:szCs w:val="24"/>
        </w:rPr>
        <w:t xml:space="preserve"> DEL SEVICIO</w:t>
      </w:r>
    </w:p>
    <w:p w14:paraId="5F4A4DBF" w14:textId="38CDC249" w:rsidR="00D14175" w:rsidRPr="008A75F1" w:rsidRDefault="0058125B" w:rsidP="00E97BAD">
      <w:pPr>
        <w:pStyle w:val="Textoindependiente"/>
        <w:spacing w:before="113" w:line="254" w:lineRule="auto"/>
        <w:ind w:left="-218" w:right="29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5419076"/>
      <w:r>
        <w:rPr>
          <w:rFonts w:ascii="Times New Roman" w:hAnsi="Times New Roman" w:cs="Times New Roman"/>
          <w:w w:val="105"/>
          <w:sz w:val="24"/>
          <w:szCs w:val="24"/>
        </w:rPr>
        <w:t>La auditoría</w:t>
      </w:r>
      <w:r w:rsidR="00793B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756AE">
        <w:rPr>
          <w:rFonts w:ascii="Times New Roman" w:hAnsi="Times New Roman" w:cs="Times New Roman"/>
          <w:w w:val="105"/>
          <w:sz w:val="24"/>
          <w:szCs w:val="24"/>
        </w:rPr>
        <w:t xml:space="preserve">tendrá </w:t>
      </w:r>
      <w:r w:rsidR="006756AE" w:rsidRPr="008A75F1">
        <w:rPr>
          <w:rFonts w:ascii="Times New Roman" w:hAnsi="Times New Roman" w:cs="Times New Roman"/>
          <w:w w:val="105"/>
          <w:sz w:val="24"/>
          <w:szCs w:val="24"/>
        </w:rPr>
        <w:t>una</w:t>
      </w:r>
      <w:r w:rsidR="00B5037C" w:rsidRPr="008A75F1">
        <w:rPr>
          <w:rFonts w:ascii="Times New Roman" w:hAnsi="Times New Roman" w:cs="Times New Roman"/>
          <w:w w:val="105"/>
          <w:sz w:val="24"/>
          <w:szCs w:val="24"/>
        </w:rPr>
        <w:t xml:space="preserve"> duración </w:t>
      </w:r>
      <w:r w:rsidR="00B5037C" w:rsidRPr="008A75F1">
        <w:rPr>
          <w:rFonts w:ascii="Times New Roman" w:hAnsi="Times New Roman" w:cs="Times New Roman"/>
          <w:sz w:val="24"/>
          <w:szCs w:val="24"/>
        </w:rPr>
        <w:t>entre 12-15 semanas</w:t>
      </w:r>
      <w:r w:rsidR="00B22D46">
        <w:rPr>
          <w:rFonts w:ascii="Times New Roman" w:hAnsi="Times New Roman" w:cs="Times New Roman"/>
          <w:sz w:val="24"/>
          <w:szCs w:val="24"/>
        </w:rPr>
        <w:t xml:space="preserve">, </w:t>
      </w:r>
      <w:r w:rsidR="00B5037C" w:rsidRPr="008A75F1">
        <w:rPr>
          <w:rFonts w:ascii="Times New Roman" w:hAnsi="Times New Roman" w:cs="Times New Roman"/>
          <w:sz w:val="24"/>
          <w:szCs w:val="24"/>
        </w:rPr>
        <w:t xml:space="preserve">dependiendo la clasificación de la institución </w:t>
      </w:r>
      <w:r w:rsidR="00B22D46" w:rsidRPr="008A75F1">
        <w:rPr>
          <w:rFonts w:ascii="Times New Roman" w:hAnsi="Times New Roman" w:cs="Times New Roman"/>
          <w:sz w:val="24"/>
          <w:szCs w:val="24"/>
        </w:rPr>
        <w:t>de acuerdo con el</w:t>
      </w:r>
      <w:r w:rsidR="00B5037C" w:rsidRPr="008A75F1">
        <w:rPr>
          <w:rFonts w:ascii="Times New Roman" w:hAnsi="Times New Roman" w:cs="Times New Roman"/>
          <w:sz w:val="24"/>
          <w:szCs w:val="24"/>
        </w:rPr>
        <w:t xml:space="preserve"> </w:t>
      </w:r>
      <w:r w:rsidR="00483D12">
        <w:rPr>
          <w:rFonts w:ascii="Times New Roman" w:hAnsi="Times New Roman" w:cs="Times New Roman"/>
          <w:sz w:val="24"/>
          <w:szCs w:val="24"/>
        </w:rPr>
        <w:t>A</w:t>
      </w:r>
      <w:r w:rsidR="00483D12" w:rsidRPr="008A75F1">
        <w:rPr>
          <w:rFonts w:ascii="Times New Roman" w:hAnsi="Times New Roman" w:cs="Times New Roman"/>
          <w:sz w:val="24"/>
          <w:szCs w:val="24"/>
        </w:rPr>
        <w:t>rt</w:t>
      </w:r>
      <w:r w:rsidR="00483D12">
        <w:rPr>
          <w:rFonts w:ascii="Times New Roman" w:hAnsi="Times New Roman" w:cs="Times New Roman"/>
          <w:sz w:val="24"/>
          <w:szCs w:val="24"/>
        </w:rPr>
        <w:t xml:space="preserve">ículo </w:t>
      </w:r>
      <w:r w:rsidR="00B5037C" w:rsidRPr="008A75F1">
        <w:rPr>
          <w:rFonts w:ascii="Times New Roman" w:hAnsi="Times New Roman" w:cs="Times New Roman"/>
          <w:sz w:val="24"/>
          <w:szCs w:val="24"/>
        </w:rPr>
        <w:t>2 del Reglamento 491-07</w:t>
      </w:r>
      <w:r w:rsidR="00B22D46">
        <w:rPr>
          <w:rFonts w:ascii="Times New Roman" w:hAnsi="Times New Roman" w:cs="Times New Roman"/>
          <w:sz w:val="24"/>
          <w:szCs w:val="24"/>
        </w:rPr>
        <w:t>.</w:t>
      </w:r>
    </w:p>
    <w:p w14:paraId="40958209" w14:textId="77777777" w:rsidR="00D14175" w:rsidRPr="008A75F1" w:rsidRDefault="00D14175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42AA7174" w14:textId="06300195" w:rsidR="00D14175" w:rsidRPr="00597676" w:rsidRDefault="00AD5132" w:rsidP="00E97BAD">
      <w:pPr>
        <w:pStyle w:val="Prrafodelista"/>
        <w:numPr>
          <w:ilvl w:val="0"/>
          <w:numId w:val="32"/>
        </w:numPr>
        <w:tabs>
          <w:tab w:val="left" w:pos="2077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85433947"/>
      <w:bookmarkEnd w:id="9"/>
      <w:r w:rsidRPr="00597676">
        <w:rPr>
          <w:rFonts w:ascii="Times New Roman" w:hAnsi="Times New Roman" w:cs="Times New Roman"/>
          <w:b/>
          <w:bCs/>
          <w:sz w:val="24"/>
          <w:szCs w:val="24"/>
        </w:rPr>
        <w:t>RESPONSABILIDADES DE LA FIRMA DE AUDITORES</w:t>
      </w:r>
    </w:p>
    <w:bookmarkEnd w:id="10"/>
    <w:p w14:paraId="1FCF5558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009E184" w14:textId="637A01DA" w:rsidR="00D14175" w:rsidRPr="00E97BAD" w:rsidRDefault="00AD5132" w:rsidP="00E97BAD">
      <w:pPr>
        <w:pStyle w:val="Prrafodelista"/>
        <w:numPr>
          <w:ilvl w:val="0"/>
          <w:numId w:val="33"/>
        </w:numPr>
        <w:spacing w:line="254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85433971"/>
      <w:r w:rsidRPr="00E97BAD">
        <w:rPr>
          <w:rFonts w:ascii="Times New Roman" w:hAnsi="Times New Roman" w:cs="Times New Roman"/>
          <w:sz w:val="24"/>
          <w:szCs w:val="24"/>
        </w:rPr>
        <w:t xml:space="preserve">Elaborar el </w:t>
      </w:r>
      <w:r w:rsidR="001C1896" w:rsidRPr="00E97BAD">
        <w:rPr>
          <w:rFonts w:ascii="Times New Roman" w:hAnsi="Times New Roman" w:cs="Times New Roman"/>
          <w:sz w:val="24"/>
          <w:szCs w:val="24"/>
        </w:rPr>
        <w:t>p</w:t>
      </w:r>
      <w:r w:rsidRPr="00E97BAD">
        <w:rPr>
          <w:rFonts w:ascii="Times New Roman" w:hAnsi="Times New Roman" w:cs="Times New Roman"/>
          <w:sz w:val="24"/>
          <w:szCs w:val="24"/>
        </w:rPr>
        <w:t xml:space="preserve">lan de </w:t>
      </w:r>
      <w:r w:rsidR="001C1896" w:rsidRPr="00E97BAD">
        <w:rPr>
          <w:rFonts w:ascii="Times New Roman" w:hAnsi="Times New Roman" w:cs="Times New Roman"/>
          <w:sz w:val="24"/>
          <w:szCs w:val="24"/>
        </w:rPr>
        <w:t>t</w:t>
      </w:r>
      <w:r w:rsidRPr="00E97BAD">
        <w:rPr>
          <w:rFonts w:ascii="Times New Roman" w:hAnsi="Times New Roman" w:cs="Times New Roman"/>
          <w:sz w:val="24"/>
          <w:szCs w:val="24"/>
        </w:rPr>
        <w:t xml:space="preserve">rabajo que se ejecutará y presentarlo a la </w:t>
      </w:r>
      <w:r w:rsidR="00EB49E5" w:rsidRPr="00E97BAD">
        <w:rPr>
          <w:rFonts w:ascii="Times New Roman" w:hAnsi="Times New Roman" w:cs="Times New Roman"/>
          <w:sz w:val="24"/>
          <w:szCs w:val="24"/>
        </w:rPr>
        <w:t>Contraloría General de la República Dominicana</w:t>
      </w:r>
      <w:r w:rsidRPr="00E97BAD">
        <w:rPr>
          <w:rFonts w:ascii="Times New Roman" w:hAnsi="Times New Roman" w:cs="Times New Roman"/>
          <w:sz w:val="24"/>
          <w:szCs w:val="24"/>
        </w:rPr>
        <w:t xml:space="preserve"> o a quien</w:t>
      </w:r>
      <w:r w:rsidRPr="00E97B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sz w:val="24"/>
          <w:szCs w:val="24"/>
        </w:rPr>
        <w:t>designe.</w:t>
      </w:r>
    </w:p>
    <w:p w14:paraId="461D68E8" w14:textId="77777777" w:rsidR="00D14175" w:rsidRPr="008A75F1" w:rsidRDefault="00D14175" w:rsidP="00E97BAD">
      <w:pPr>
        <w:pStyle w:val="Textoindependiente"/>
        <w:spacing w:before="4"/>
        <w:ind w:left="-284"/>
        <w:rPr>
          <w:rFonts w:ascii="Times New Roman" w:hAnsi="Times New Roman" w:cs="Times New Roman"/>
          <w:sz w:val="24"/>
          <w:szCs w:val="24"/>
        </w:rPr>
      </w:pPr>
    </w:p>
    <w:p w14:paraId="714E721B" w14:textId="77777777" w:rsidR="00D14175" w:rsidRPr="00E97BAD" w:rsidRDefault="00AD5132" w:rsidP="00E97BAD">
      <w:pPr>
        <w:pStyle w:val="Prrafodelista"/>
        <w:numPr>
          <w:ilvl w:val="0"/>
          <w:numId w:val="33"/>
        </w:numPr>
        <w:tabs>
          <w:tab w:val="left" w:pos="1672"/>
        </w:tabs>
        <w:spacing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>Obtener e incorporar en los informes los comentarios presentados por escrito, cuando se</w:t>
      </w:r>
      <w:r w:rsidRPr="00E97B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consideren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justificados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salvaguardando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todo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imparcialidad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independencia del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informe</w:t>
      </w:r>
      <w:r w:rsidRPr="00E97BA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auditoría,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haciendo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mención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autoría.</w:t>
      </w:r>
    </w:p>
    <w:p w14:paraId="697C703D" w14:textId="77777777" w:rsidR="00D14175" w:rsidRPr="008A75F1" w:rsidRDefault="00D14175" w:rsidP="00E97BAD">
      <w:pPr>
        <w:pStyle w:val="Textoindependiente"/>
        <w:spacing w:before="4"/>
        <w:ind w:left="-284"/>
        <w:rPr>
          <w:rFonts w:ascii="Times New Roman" w:hAnsi="Times New Roman" w:cs="Times New Roman"/>
          <w:sz w:val="24"/>
          <w:szCs w:val="24"/>
        </w:rPr>
      </w:pPr>
    </w:p>
    <w:p w14:paraId="69456B8F" w14:textId="095FB9F9" w:rsidR="00EA6B0F" w:rsidRPr="00E97BAD" w:rsidRDefault="00AD5132" w:rsidP="00E97BAD">
      <w:pPr>
        <w:pStyle w:val="Prrafodelista"/>
        <w:numPr>
          <w:ilvl w:val="0"/>
          <w:numId w:val="33"/>
        </w:numPr>
        <w:tabs>
          <w:tab w:val="left" w:pos="1672"/>
        </w:tabs>
        <w:spacing w:line="254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Mantener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>el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propuesto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aceptado</w:t>
      </w:r>
      <w:r w:rsidRPr="00E97BA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realización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97BA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trabajo.</w:t>
      </w:r>
      <w:r w:rsidRPr="00E97B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Cualquier</w:t>
      </w:r>
      <w:r w:rsidRPr="00E97BAD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sustitución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personal</w:t>
      </w:r>
      <w:r w:rsidRPr="00E97BA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deberá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solicitada</w:t>
      </w:r>
      <w:r w:rsidRPr="00E97BA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a</w:t>
      </w:r>
      <w:r w:rsidR="00EB49E5" w:rsidRPr="00E97BAD">
        <w:rPr>
          <w:rFonts w:ascii="Times New Roman" w:hAnsi="Times New Roman" w:cs="Times New Roman"/>
          <w:w w:val="105"/>
          <w:sz w:val="24"/>
          <w:szCs w:val="24"/>
        </w:rPr>
        <w:t xml:space="preserve"> la Contraloría General de la República Dominicana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97B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E97BAD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tres (3) días de anticipación, para lo cual deberán anexar el currículum vitae del/</w:t>
      </w:r>
      <w:r w:rsidR="008555F7" w:rsidRPr="00E97BAD">
        <w:rPr>
          <w:rFonts w:ascii="Times New Roman" w:hAnsi="Times New Roman" w:cs="Times New Roman"/>
          <w:w w:val="105"/>
          <w:sz w:val="24"/>
          <w:szCs w:val="24"/>
        </w:rPr>
        <w:t>los</w:t>
      </w:r>
      <w:r w:rsidR="008555F7"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555F7" w:rsidRPr="00E97BAD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/es que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se incorporará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para la</w:t>
      </w:r>
      <w:r w:rsidRPr="00E97BA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ejecución de</w:t>
      </w:r>
      <w:r w:rsidRPr="00E97BA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97BAD">
        <w:rPr>
          <w:rFonts w:ascii="Times New Roman" w:hAnsi="Times New Roman" w:cs="Times New Roman"/>
          <w:w w:val="105"/>
          <w:sz w:val="24"/>
          <w:szCs w:val="24"/>
        </w:rPr>
        <w:t>esta auditoría.</w:t>
      </w:r>
    </w:p>
    <w:p w14:paraId="30D8C676" w14:textId="77777777" w:rsidR="00EA6B0F" w:rsidRPr="008A75F1" w:rsidRDefault="00EA6B0F" w:rsidP="00E97BAD">
      <w:pPr>
        <w:pStyle w:val="Prrafodelista"/>
        <w:ind w:left="-284" w:firstLine="0"/>
        <w:rPr>
          <w:rFonts w:ascii="Times New Roman" w:hAnsi="Times New Roman" w:cs="Times New Roman"/>
          <w:sz w:val="24"/>
          <w:szCs w:val="24"/>
        </w:rPr>
      </w:pPr>
    </w:p>
    <w:p w14:paraId="3009D2B0" w14:textId="031A7411" w:rsidR="000E7F14" w:rsidRPr="00E97BAD" w:rsidRDefault="00EA6B0F" w:rsidP="00E97BAD">
      <w:pPr>
        <w:pStyle w:val="Prrafodelista"/>
        <w:numPr>
          <w:ilvl w:val="0"/>
          <w:numId w:val="33"/>
        </w:numPr>
        <w:tabs>
          <w:tab w:val="left" w:pos="1672"/>
        </w:tabs>
        <w:spacing w:line="254" w:lineRule="auto"/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 xml:space="preserve">Entregar los productos dispuestos en el </w:t>
      </w:r>
      <w:r w:rsidRPr="00E97BAD">
        <w:rPr>
          <w:rFonts w:ascii="Times New Roman" w:hAnsi="Times New Roman" w:cs="Times New Roman"/>
          <w:b/>
          <w:bCs/>
          <w:sz w:val="24"/>
          <w:szCs w:val="24"/>
        </w:rPr>
        <w:t>apartado 8</w:t>
      </w:r>
      <w:r w:rsidRPr="00E97BAD">
        <w:rPr>
          <w:rFonts w:ascii="Times New Roman" w:hAnsi="Times New Roman" w:cs="Times New Roman"/>
          <w:sz w:val="24"/>
          <w:szCs w:val="24"/>
        </w:rPr>
        <w:t xml:space="preserve"> de este TDR, según las fechas aprobadas por la CGR en el plan de trabajo.</w:t>
      </w:r>
    </w:p>
    <w:p w14:paraId="5EE7DA32" w14:textId="77777777" w:rsidR="00EA6B0F" w:rsidRPr="008A75F1" w:rsidRDefault="00EA6B0F" w:rsidP="00E97BAD">
      <w:pPr>
        <w:pStyle w:val="Prrafodelista"/>
        <w:ind w:left="-284" w:firstLine="0"/>
        <w:rPr>
          <w:rFonts w:ascii="Times New Roman" w:hAnsi="Times New Roman" w:cs="Times New Roman"/>
          <w:sz w:val="24"/>
          <w:szCs w:val="24"/>
        </w:rPr>
      </w:pPr>
    </w:p>
    <w:p w14:paraId="2EA06366" w14:textId="67476A4A" w:rsidR="00EA6B0F" w:rsidRPr="00E97BAD" w:rsidRDefault="00EA6B0F" w:rsidP="00E97BAD">
      <w:pPr>
        <w:pStyle w:val="Prrafodelista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97BAD">
        <w:rPr>
          <w:rFonts w:ascii="Times New Roman" w:hAnsi="Times New Roman" w:cs="Times New Roman"/>
          <w:sz w:val="24"/>
          <w:szCs w:val="24"/>
        </w:rPr>
        <w:t xml:space="preserve">Cumplir con lo dispuesto en el reglamento vigente para la contratación de firmas privadas </w:t>
      </w:r>
      <w:r w:rsidR="000E7F14" w:rsidRPr="00E97BAD">
        <w:rPr>
          <w:rFonts w:ascii="Times New Roman" w:hAnsi="Times New Roman" w:cs="Times New Roman"/>
          <w:sz w:val="24"/>
          <w:szCs w:val="24"/>
        </w:rPr>
        <w:t>para auditorías internas y consultorías especializada</w:t>
      </w:r>
      <w:r w:rsidR="00597676" w:rsidRPr="00E97BAD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705F9866" w14:textId="77777777" w:rsidR="00D14175" w:rsidRPr="008A75F1" w:rsidRDefault="00D14175" w:rsidP="00E97BAD">
      <w:pPr>
        <w:pStyle w:val="Textoindependiente"/>
        <w:ind w:left="-284"/>
        <w:rPr>
          <w:rFonts w:ascii="Times New Roman" w:hAnsi="Times New Roman" w:cs="Times New Roman"/>
          <w:sz w:val="24"/>
          <w:szCs w:val="24"/>
        </w:rPr>
      </w:pPr>
    </w:p>
    <w:p w14:paraId="1E666550" w14:textId="54FC1A2C" w:rsidR="00D14175" w:rsidRPr="00E97BAD" w:rsidRDefault="00AD5132" w:rsidP="00E97BAD">
      <w:pPr>
        <w:pStyle w:val="Prrafodelista"/>
        <w:numPr>
          <w:ilvl w:val="0"/>
          <w:numId w:val="32"/>
        </w:numPr>
        <w:tabs>
          <w:tab w:val="left" w:pos="2077"/>
        </w:tabs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E97BAD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594970D3" w14:textId="77777777" w:rsidR="00D14175" w:rsidRPr="008A75F1" w:rsidRDefault="00D1417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6"/>
        <w:gridCol w:w="3546"/>
      </w:tblGrid>
      <w:tr w:rsidR="00D14175" w:rsidRPr="008A75F1" w14:paraId="665DDCBC" w14:textId="77777777" w:rsidTr="00E97BAD">
        <w:trPr>
          <w:trHeight w:val="288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17A226B" w14:textId="77777777" w:rsidR="00D14175" w:rsidRPr="008A75F1" w:rsidRDefault="00AD5132">
            <w:pPr>
              <w:pStyle w:val="TableParagraph"/>
              <w:spacing w:before="125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8765EB" w14:textId="77777777" w:rsidR="00D14175" w:rsidRPr="008A75F1" w:rsidRDefault="00AD5132">
            <w:pPr>
              <w:pStyle w:val="TableParagraph"/>
              <w:spacing w:before="125"/>
              <w:ind w:left="772" w:right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b/>
                <w:sz w:val="24"/>
                <w:szCs w:val="24"/>
              </w:rPr>
              <w:t>PERÍODO DE EJECUCIÓN</w:t>
            </w:r>
          </w:p>
        </w:tc>
      </w:tr>
      <w:tr w:rsidR="00D14175" w:rsidRPr="008A75F1" w14:paraId="0B79B79D" w14:textId="77777777" w:rsidTr="00E97BAD">
        <w:trPr>
          <w:trHeight w:val="546"/>
          <w:jc w:val="center"/>
        </w:trPr>
        <w:tc>
          <w:tcPr>
            <w:tcW w:w="0" w:type="auto"/>
          </w:tcPr>
          <w:p w14:paraId="39E9F595" w14:textId="77777777" w:rsidR="00D14175" w:rsidRPr="008A75F1" w:rsidRDefault="00AD5132">
            <w:pPr>
              <w:pStyle w:val="TableParagraph"/>
              <w:spacing w:before="2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1. </w:t>
            </w:r>
            <w:r w:rsidRPr="008A75F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Fecha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publicación del</w:t>
            </w:r>
            <w:r w:rsidRPr="008A75F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aviso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</w:p>
          <w:p w14:paraId="5F7F3470" w14:textId="77777777" w:rsidR="00D14175" w:rsidRPr="008A75F1" w:rsidRDefault="00AD5132">
            <w:pPr>
              <w:pStyle w:val="TableParagraph"/>
              <w:spacing w:before="15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convocatoria</w:t>
            </w:r>
          </w:p>
        </w:tc>
        <w:tc>
          <w:tcPr>
            <w:tcW w:w="0" w:type="auto"/>
          </w:tcPr>
          <w:p w14:paraId="2E0B8854" w14:textId="4A0BE65A" w:rsidR="00D14175" w:rsidRPr="008A75F1" w:rsidRDefault="00D14175">
            <w:pPr>
              <w:pStyle w:val="TableParagraph"/>
              <w:spacing w:before="138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3651A4C5" w14:textId="77777777" w:rsidTr="00E97BAD">
        <w:trPr>
          <w:trHeight w:val="619"/>
          <w:jc w:val="center"/>
        </w:trPr>
        <w:tc>
          <w:tcPr>
            <w:tcW w:w="0" w:type="auto"/>
          </w:tcPr>
          <w:p w14:paraId="5785C53F" w14:textId="77777777" w:rsidR="00D14175" w:rsidRPr="008A75F1" w:rsidRDefault="00AD5132">
            <w:pPr>
              <w:pStyle w:val="TableParagraph"/>
              <w:spacing w:before="174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8A75F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>Presentación</w:t>
            </w:r>
            <w:r w:rsidRPr="008A75F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sz w:val="24"/>
                <w:szCs w:val="24"/>
              </w:rPr>
              <w:t>aclaraciones</w:t>
            </w:r>
          </w:p>
        </w:tc>
        <w:tc>
          <w:tcPr>
            <w:tcW w:w="0" w:type="auto"/>
          </w:tcPr>
          <w:p w14:paraId="41ECD91A" w14:textId="4590FA1D" w:rsidR="00D14175" w:rsidRPr="008A75F1" w:rsidRDefault="00D14175">
            <w:pPr>
              <w:pStyle w:val="TableParagraph"/>
              <w:spacing w:before="174"/>
              <w:ind w:left="687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0373B259" w14:textId="77777777" w:rsidTr="00E97BAD">
        <w:trPr>
          <w:trHeight w:val="546"/>
          <w:jc w:val="center"/>
        </w:trPr>
        <w:tc>
          <w:tcPr>
            <w:tcW w:w="0" w:type="auto"/>
          </w:tcPr>
          <w:p w14:paraId="752AE9BD" w14:textId="77777777" w:rsidR="00D14175" w:rsidRPr="008A75F1" w:rsidRDefault="00AD5132">
            <w:pPr>
              <w:pStyle w:val="TableParagraph"/>
              <w:spacing w:before="2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3. </w:t>
            </w:r>
            <w:r w:rsidRPr="008A75F1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Plazo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máximo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para expedir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Emisión de</w:t>
            </w:r>
          </w:p>
          <w:p w14:paraId="0A55DF24" w14:textId="77777777" w:rsidR="00D14175" w:rsidRPr="008A75F1" w:rsidRDefault="00AD5132">
            <w:pPr>
              <w:pStyle w:val="TableParagraph"/>
              <w:spacing w:before="15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Circulares,</w:t>
            </w:r>
            <w:r w:rsidRPr="008A75F1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Enmiendas</w:t>
            </w:r>
            <w:r w:rsidRPr="008A75F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y/o</w:t>
            </w:r>
            <w:r w:rsidRPr="008A75F1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Adendas</w:t>
            </w:r>
          </w:p>
        </w:tc>
        <w:tc>
          <w:tcPr>
            <w:tcW w:w="0" w:type="auto"/>
          </w:tcPr>
          <w:p w14:paraId="1B5E15B6" w14:textId="65D80832" w:rsidR="00D14175" w:rsidRPr="008A75F1" w:rsidRDefault="00D14175">
            <w:pPr>
              <w:pStyle w:val="TableParagraph"/>
              <w:spacing w:before="138"/>
              <w:ind w:left="687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58FD50D8" w14:textId="77777777" w:rsidTr="00E97BAD">
        <w:trPr>
          <w:trHeight w:val="717"/>
          <w:jc w:val="center"/>
        </w:trPr>
        <w:tc>
          <w:tcPr>
            <w:tcW w:w="0" w:type="auto"/>
          </w:tcPr>
          <w:p w14:paraId="088DC1E6" w14:textId="77777777" w:rsidR="00D14175" w:rsidRPr="008A75F1" w:rsidRDefault="00AD5132">
            <w:pPr>
              <w:pStyle w:val="TableParagraph"/>
              <w:spacing w:before="86" w:line="254" w:lineRule="auto"/>
              <w:ind w:left="78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4.</w:t>
            </w:r>
            <w:r w:rsidRPr="008A75F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Presentación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Credenciales/Ofertas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 y Ofertas Económicas</w:t>
            </w:r>
          </w:p>
        </w:tc>
        <w:tc>
          <w:tcPr>
            <w:tcW w:w="0" w:type="auto"/>
          </w:tcPr>
          <w:p w14:paraId="4154458F" w14:textId="2BBF41F4" w:rsidR="00D14175" w:rsidRPr="008A75F1" w:rsidRDefault="00D14175">
            <w:pPr>
              <w:pStyle w:val="TableParagraph"/>
              <w:spacing w:before="222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75" w:rsidRPr="008A75F1" w14:paraId="6589E47F" w14:textId="77777777" w:rsidTr="00E97BAD">
        <w:trPr>
          <w:trHeight w:val="546"/>
          <w:jc w:val="center"/>
        </w:trPr>
        <w:tc>
          <w:tcPr>
            <w:tcW w:w="0" w:type="auto"/>
          </w:tcPr>
          <w:p w14:paraId="09135CC4" w14:textId="77777777" w:rsidR="00D14175" w:rsidRPr="008A75F1" w:rsidRDefault="00AD5132">
            <w:pPr>
              <w:pStyle w:val="TableParagraph"/>
              <w:spacing w:before="2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5. </w:t>
            </w:r>
            <w:r w:rsidRPr="008A75F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Apertura</w:t>
            </w:r>
            <w:r w:rsidRPr="008A75F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A75F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Credenciales//Ofertas</w:t>
            </w:r>
          </w:p>
          <w:p w14:paraId="46DA8D11" w14:textId="77777777" w:rsidR="00D14175" w:rsidRPr="008A75F1" w:rsidRDefault="00AD5132">
            <w:pPr>
              <w:pStyle w:val="TableParagraph"/>
              <w:spacing w:before="15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</w:t>
            </w:r>
            <w:r w:rsidRPr="008A75F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8A75F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Ofertas</w:t>
            </w:r>
            <w:r w:rsidRPr="008A75F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Económicas</w:t>
            </w:r>
          </w:p>
        </w:tc>
        <w:tc>
          <w:tcPr>
            <w:tcW w:w="0" w:type="auto"/>
          </w:tcPr>
          <w:p w14:paraId="4962920D" w14:textId="6351F4AC" w:rsidR="00D14175" w:rsidRPr="008A75F1" w:rsidRDefault="00D14175">
            <w:pPr>
              <w:pStyle w:val="TableParagraph"/>
              <w:spacing w:before="138"/>
              <w:ind w:left="691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05FC5EF6" w14:textId="77777777" w:rsidTr="00E97BAD">
        <w:trPr>
          <w:trHeight w:val="546"/>
          <w:jc w:val="center"/>
        </w:trPr>
        <w:tc>
          <w:tcPr>
            <w:tcW w:w="0" w:type="auto"/>
          </w:tcPr>
          <w:p w14:paraId="760FCBED" w14:textId="77777777" w:rsidR="0065112D" w:rsidRPr="008A75F1" w:rsidRDefault="0065112D" w:rsidP="0065112D">
            <w:pPr>
              <w:pStyle w:val="TableParagraph"/>
              <w:spacing w:before="2"/>
              <w:ind w:left="78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6. </w:t>
            </w:r>
            <w:r w:rsidRPr="008A75F1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Informe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Preliminar</w:t>
            </w:r>
            <w:r w:rsidRPr="008A75F1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</w:p>
          <w:p w14:paraId="570F4399" w14:textId="77777777" w:rsidR="0065112D" w:rsidRPr="008A75F1" w:rsidRDefault="0065112D" w:rsidP="0065112D">
            <w:pPr>
              <w:pStyle w:val="TableParagraph"/>
              <w:spacing w:before="1" w:line="270" w:lineRule="atLeast"/>
              <w:ind w:left="786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Credenciales/Ofertas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</w:t>
            </w:r>
          </w:p>
        </w:tc>
        <w:tc>
          <w:tcPr>
            <w:tcW w:w="0" w:type="auto"/>
          </w:tcPr>
          <w:p w14:paraId="660FC4C3" w14:textId="5A244BD1" w:rsidR="0065112D" w:rsidRPr="008A75F1" w:rsidRDefault="0065112D" w:rsidP="0065112D">
            <w:pPr>
              <w:pStyle w:val="TableParagraph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21520EB2" w14:textId="77777777" w:rsidTr="00E97BAD">
        <w:trPr>
          <w:trHeight w:val="546"/>
          <w:jc w:val="center"/>
        </w:trPr>
        <w:tc>
          <w:tcPr>
            <w:tcW w:w="0" w:type="auto"/>
          </w:tcPr>
          <w:p w14:paraId="3DD3A8FB" w14:textId="77777777" w:rsidR="0065112D" w:rsidRPr="008A75F1" w:rsidRDefault="0065112D" w:rsidP="0065112D">
            <w:pPr>
              <w:pStyle w:val="TableParagraph"/>
              <w:spacing w:before="129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7. </w:t>
            </w:r>
            <w:r w:rsidRPr="008A75F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Período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Subsanación</w:t>
            </w:r>
          </w:p>
        </w:tc>
        <w:tc>
          <w:tcPr>
            <w:tcW w:w="0" w:type="auto"/>
          </w:tcPr>
          <w:p w14:paraId="7C068610" w14:textId="3D7D68E4" w:rsidR="0065112D" w:rsidRPr="008A75F1" w:rsidRDefault="0065112D" w:rsidP="0065112D">
            <w:pPr>
              <w:pStyle w:val="TableParagraph"/>
              <w:spacing w:before="129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664886C3" w14:textId="77777777" w:rsidTr="00E97BAD">
        <w:trPr>
          <w:trHeight w:val="546"/>
          <w:jc w:val="center"/>
        </w:trPr>
        <w:tc>
          <w:tcPr>
            <w:tcW w:w="0" w:type="auto"/>
          </w:tcPr>
          <w:p w14:paraId="640A984E" w14:textId="77777777" w:rsidR="0065112D" w:rsidRPr="008A75F1" w:rsidRDefault="0065112D" w:rsidP="0065112D">
            <w:pPr>
              <w:pStyle w:val="TableParagraph"/>
              <w:spacing w:before="4" w:line="252" w:lineRule="auto"/>
              <w:ind w:left="78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8.</w:t>
            </w:r>
            <w:r w:rsidRPr="008A75F1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 Informe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Final de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Evaluación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Credenciales/Ofertas</w:t>
            </w:r>
          </w:p>
          <w:p w14:paraId="0581D9C8" w14:textId="77777777" w:rsidR="0065112D" w:rsidRPr="008A75F1" w:rsidRDefault="0065112D" w:rsidP="0065112D">
            <w:pPr>
              <w:pStyle w:val="TableParagraph"/>
              <w:spacing w:before="3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técnicas/Económicas</w:t>
            </w:r>
          </w:p>
        </w:tc>
        <w:tc>
          <w:tcPr>
            <w:tcW w:w="0" w:type="auto"/>
          </w:tcPr>
          <w:p w14:paraId="618C8148" w14:textId="0F2DD61D" w:rsidR="0065112D" w:rsidRPr="008A75F1" w:rsidRDefault="0065112D" w:rsidP="0065112D">
            <w:pPr>
              <w:pStyle w:val="TableParagraph"/>
              <w:spacing w:before="4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3E801832" w14:textId="77777777" w:rsidTr="00E97BAD">
        <w:trPr>
          <w:trHeight w:val="546"/>
          <w:jc w:val="center"/>
        </w:trPr>
        <w:tc>
          <w:tcPr>
            <w:tcW w:w="0" w:type="auto"/>
          </w:tcPr>
          <w:p w14:paraId="0766DE5B" w14:textId="77777777" w:rsidR="0065112D" w:rsidRPr="008A75F1" w:rsidRDefault="0065112D" w:rsidP="0065112D">
            <w:pPr>
              <w:pStyle w:val="TableParagraph"/>
              <w:spacing w:before="59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9.  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Acto</w:t>
            </w:r>
            <w:r w:rsidRPr="008A75F1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Adjudicación</w:t>
            </w:r>
          </w:p>
        </w:tc>
        <w:tc>
          <w:tcPr>
            <w:tcW w:w="0" w:type="auto"/>
          </w:tcPr>
          <w:p w14:paraId="106CF1AC" w14:textId="6C7BBD7F" w:rsidR="0065112D" w:rsidRPr="008A75F1" w:rsidRDefault="0065112D" w:rsidP="0065112D">
            <w:pPr>
              <w:pStyle w:val="TableParagraph"/>
              <w:spacing w:before="2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4F6F9D0A" w14:textId="77777777" w:rsidTr="00E97BAD">
        <w:trPr>
          <w:trHeight w:val="546"/>
          <w:jc w:val="center"/>
        </w:trPr>
        <w:tc>
          <w:tcPr>
            <w:tcW w:w="0" w:type="auto"/>
          </w:tcPr>
          <w:p w14:paraId="532CFF4B" w14:textId="77777777" w:rsidR="0065112D" w:rsidRPr="008A75F1" w:rsidRDefault="0065112D" w:rsidP="0065112D">
            <w:pPr>
              <w:pStyle w:val="TableParagraph"/>
              <w:spacing w:before="141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10.</w:t>
            </w:r>
            <w:r w:rsidRPr="008A75F1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Notificación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Adjudicación</w:t>
            </w:r>
          </w:p>
        </w:tc>
        <w:tc>
          <w:tcPr>
            <w:tcW w:w="0" w:type="auto"/>
          </w:tcPr>
          <w:p w14:paraId="004AC4E1" w14:textId="62219C5B" w:rsidR="0065112D" w:rsidRPr="008A75F1" w:rsidRDefault="0065112D" w:rsidP="0065112D">
            <w:pPr>
              <w:pStyle w:val="TableParagraph"/>
              <w:spacing w:before="2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54AA3170" w14:textId="77777777" w:rsidTr="00E97BAD">
        <w:trPr>
          <w:trHeight w:val="546"/>
          <w:jc w:val="center"/>
        </w:trPr>
        <w:tc>
          <w:tcPr>
            <w:tcW w:w="0" w:type="auto"/>
          </w:tcPr>
          <w:p w14:paraId="07E87668" w14:textId="77777777" w:rsidR="0065112D" w:rsidRPr="008A75F1" w:rsidRDefault="0065112D" w:rsidP="0065112D">
            <w:pPr>
              <w:pStyle w:val="TableParagraph"/>
              <w:spacing w:before="2" w:line="254" w:lineRule="auto"/>
              <w:ind w:left="786" w:right="206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11.</w:t>
            </w:r>
            <w:r w:rsidRPr="008A75F1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Plazo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para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constitución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la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Garantía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Bancaria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Fiel</w:t>
            </w:r>
            <w:r w:rsidRPr="008A75F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Cumplimiento</w:t>
            </w:r>
            <w:r w:rsidRPr="008A75F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</w:p>
          <w:p w14:paraId="7C13399C" w14:textId="77777777" w:rsidR="0065112D" w:rsidRPr="008A75F1" w:rsidRDefault="0065112D" w:rsidP="0065112D">
            <w:pPr>
              <w:pStyle w:val="TableParagraph"/>
              <w:spacing w:before="1"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Contrato</w:t>
            </w:r>
            <w:r w:rsidRPr="008A75F1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(SI</w:t>
            </w:r>
            <w:r w:rsidRPr="008A75F1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APLICA)</w:t>
            </w:r>
          </w:p>
        </w:tc>
        <w:tc>
          <w:tcPr>
            <w:tcW w:w="0" w:type="auto"/>
          </w:tcPr>
          <w:p w14:paraId="027B70FC" w14:textId="3E784C90" w:rsidR="0065112D" w:rsidRPr="008A75F1" w:rsidRDefault="0065112D" w:rsidP="0065112D">
            <w:pPr>
              <w:pStyle w:val="TableParagraph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00778153" w14:textId="77777777" w:rsidTr="00E97BAD">
        <w:trPr>
          <w:trHeight w:val="546"/>
          <w:jc w:val="center"/>
        </w:trPr>
        <w:tc>
          <w:tcPr>
            <w:tcW w:w="0" w:type="auto"/>
          </w:tcPr>
          <w:p w14:paraId="203770E1" w14:textId="77777777" w:rsidR="0065112D" w:rsidRPr="008A75F1" w:rsidRDefault="0065112D" w:rsidP="0065112D">
            <w:pPr>
              <w:pStyle w:val="TableParagraph"/>
              <w:spacing w:before="134" w:line="254" w:lineRule="auto"/>
              <w:ind w:left="786" w:right="603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12.</w:t>
            </w:r>
            <w:r w:rsidRPr="008A75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Suscripción de Orden de Compras /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Orden</w:t>
            </w:r>
            <w:r w:rsidRPr="008A75F1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Servicios</w:t>
            </w:r>
          </w:p>
        </w:tc>
        <w:tc>
          <w:tcPr>
            <w:tcW w:w="0" w:type="auto"/>
          </w:tcPr>
          <w:p w14:paraId="2BD0B333" w14:textId="281E13AB" w:rsidR="0065112D" w:rsidRPr="008A75F1" w:rsidRDefault="0065112D" w:rsidP="0065112D">
            <w:pPr>
              <w:pStyle w:val="TableParagraph"/>
              <w:spacing w:before="1"/>
              <w:ind w:left="690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D" w:rsidRPr="008A75F1" w14:paraId="68996FAE" w14:textId="77777777" w:rsidTr="00E97BAD">
        <w:trPr>
          <w:trHeight w:val="546"/>
          <w:jc w:val="center"/>
        </w:trPr>
        <w:tc>
          <w:tcPr>
            <w:tcW w:w="0" w:type="auto"/>
          </w:tcPr>
          <w:p w14:paraId="03A8FFCF" w14:textId="77777777" w:rsidR="0065112D" w:rsidRPr="008A75F1" w:rsidRDefault="0065112D" w:rsidP="0065112D">
            <w:pPr>
              <w:pStyle w:val="TableParagraph"/>
              <w:spacing w:before="2" w:line="254" w:lineRule="auto"/>
              <w:ind w:left="786" w:right="21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13.</w:t>
            </w:r>
            <w:r w:rsidRPr="008A75F1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Publicación</w:t>
            </w:r>
            <w:r w:rsidRPr="008A75F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de</w:t>
            </w:r>
            <w:r w:rsidRPr="008A75F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los</w:t>
            </w:r>
            <w:r w:rsidRPr="008A75F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Contratos</w:t>
            </w:r>
            <w:r w:rsidRPr="008A75F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</w:t>
            </w:r>
            <w:r w:rsidRPr="008A75F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el</w:t>
            </w:r>
            <w:r w:rsidRPr="008A75F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A75F1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institución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y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en</w:t>
            </w:r>
            <w:r w:rsidRPr="008A75F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el</w:t>
            </w:r>
            <w:r w:rsidRPr="008A75F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portal</w:t>
            </w:r>
            <w:r w:rsidRPr="008A75F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administrado</w:t>
            </w:r>
          </w:p>
          <w:p w14:paraId="056A5396" w14:textId="77777777" w:rsidR="0065112D" w:rsidRPr="008A75F1" w:rsidRDefault="0065112D" w:rsidP="0065112D">
            <w:pPr>
              <w:pStyle w:val="TableParagraph"/>
              <w:spacing w:line="251" w:lineRule="exact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Por</w:t>
            </w:r>
            <w:r w:rsidRPr="008A75F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el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Órgano</w:t>
            </w:r>
            <w:r w:rsidRPr="008A75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8A75F1">
              <w:rPr>
                <w:rFonts w:ascii="Times New Roman" w:hAnsi="Times New Roman" w:cs="Times New Roman"/>
                <w:w w:val="105"/>
                <w:sz w:val="24"/>
                <w:szCs w:val="24"/>
              </w:rPr>
              <w:t>Rector.</w:t>
            </w:r>
          </w:p>
        </w:tc>
        <w:tc>
          <w:tcPr>
            <w:tcW w:w="0" w:type="auto"/>
          </w:tcPr>
          <w:p w14:paraId="5F1CA2AB" w14:textId="24E55B6B" w:rsidR="0065112D" w:rsidRPr="008A75F1" w:rsidRDefault="0065112D" w:rsidP="0065112D">
            <w:pPr>
              <w:pStyle w:val="TableParagraph"/>
              <w:ind w:left="689"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C9374" w14:textId="77777777" w:rsidR="00D14175" w:rsidRDefault="00D141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1FA6E" w14:textId="6773D13E" w:rsidR="00D14175" w:rsidRPr="009E6070" w:rsidRDefault="00AD5132" w:rsidP="009E6070">
      <w:pPr>
        <w:pStyle w:val="Prrafodelista"/>
        <w:numPr>
          <w:ilvl w:val="0"/>
          <w:numId w:val="32"/>
        </w:numPr>
        <w:tabs>
          <w:tab w:val="left" w:pos="993"/>
        </w:tabs>
        <w:spacing w:before="71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E6070">
        <w:rPr>
          <w:rFonts w:ascii="Times New Roman" w:hAnsi="Times New Roman" w:cs="Times New Roman"/>
          <w:b/>
          <w:sz w:val="24"/>
          <w:szCs w:val="24"/>
        </w:rPr>
        <w:t>INSTRUCCIONES</w:t>
      </w:r>
      <w:r w:rsidRPr="009E607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6070">
        <w:rPr>
          <w:rFonts w:ascii="Times New Roman" w:hAnsi="Times New Roman" w:cs="Times New Roman"/>
          <w:b/>
          <w:sz w:val="24"/>
          <w:szCs w:val="24"/>
        </w:rPr>
        <w:t>A OFERENTES</w:t>
      </w:r>
    </w:p>
    <w:p w14:paraId="54811B36" w14:textId="77777777" w:rsidR="00D14175" w:rsidRPr="008A75F1" w:rsidRDefault="00D14175">
      <w:pPr>
        <w:pStyle w:val="Textoindependiente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77FDCADE" w14:textId="3ADA3108" w:rsidR="00D14175" w:rsidRPr="008A75F1" w:rsidRDefault="00AD5132" w:rsidP="009E6070">
      <w:pPr>
        <w:spacing w:line="232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Las ofertas deberán ser presentadas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preferiblemente de manera electrónica a través del Portal</w:t>
      </w:r>
      <w:r w:rsidRPr="008A75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Transaccional</w:t>
      </w:r>
      <w:r w:rsidRPr="008A75F1">
        <w:rPr>
          <w:rFonts w:ascii="Times New Roman" w:hAnsi="Times New Roman" w:cs="Times New Roman"/>
          <w:sz w:val="24"/>
          <w:szCs w:val="24"/>
        </w:rPr>
        <w:t xml:space="preserve">, o en soporte papel en sobre cerrado, entregado en la sede de la </w:t>
      </w:r>
      <w:r w:rsidR="002350B0" w:rsidRPr="008A75F1">
        <w:rPr>
          <w:rFonts w:ascii="Times New Roman" w:hAnsi="Times New Roman" w:cs="Times New Roman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sz w:val="24"/>
          <w:szCs w:val="24"/>
        </w:rPr>
        <w:t xml:space="preserve">, </w:t>
      </w:r>
      <w:r w:rsidR="002350B0" w:rsidRPr="008A75F1">
        <w:rPr>
          <w:rFonts w:ascii="Times New Roman" w:hAnsi="Times New Roman" w:cs="Times New Roman"/>
          <w:i/>
          <w:sz w:val="24"/>
          <w:szCs w:val="24"/>
        </w:rPr>
        <w:t>DIRECCION FISICA</w:t>
      </w:r>
      <w:r w:rsidRPr="008A75F1">
        <w:rPr>
          <w:rFonts w:ascii="Times New Roman" w:hAnsi="Times New Roman" w:cs="Times New Roman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antes del término del plazo establecido en la convocatoria. En todo caso el/la oferente deberá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estar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inscrito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Registro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Proveedores</w:t>
      </w:r>
      <w:r w:rsidRPr="008A75F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Estado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(RPE).</w:t>
      </w:r>
    </w:p>
    <w:p w14:paraId="5E5CA833" w14:textId="77777777" w:rsidR="00D14175" w:rsidRPr="008A75F1" w:rsidRDefault="00D14175">
      <w:pPr>
        <w:pStyle w:val="Textoindependiente"/>
        <w:spacing w:before="1"/>
        <w:rPr>
          <w:rFonts w:ascii="Times New Roman" w:hAnsi="Times New Roman" w:cs="Times New Roman"/>
          <w:sz w:val="24"/>
          <w:szCs w:val="24"/>
        </w:rPr>
      </w:pPr>
    </w:p>
    <w:p w14:paraId="3AB4CCF9" w14:textId="4DF4191E" w:rsidR="002E74DD" w:rsidRDefault="00AD5132" w:rsidP="009E6070">
      <w:pPr>
        <w:pStyle w:val="Textoindependiente"/>
        <w:spacing w:line="254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Para la presentación en línea a través del Portal, el proveedor deberá haber gestionado su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usuario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vinculación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RPE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(membresía),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pueden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realizarse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línea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través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hyperlink r:id="rId15">
        <w:r w:rsidRPr="008A75F1">
          <w:rPr>
            <w:rFonts w:ascii="Times New Roman" w:hAnsi="Times New Roman" w:cs="Times New Roman"/>
            <w:color w:val="0462C1"/>
            <w:w w:val="105"/>
            <w:sz w:val="24"/>
            <w:szCs w:val="24"/>
            <w:u w:val="single" w:color="0462C1"/>
          </w:rPr>
          <w:t>www.portaltransaccional.gob.do</w:t>
        </w:r>
      </w:hyperlink>
    </w:p>
    <w:p w14:paraId="45284D31" w14:textId="77777777" w:rsidR="002E74DD" w:rsidRDefault="002E74DD" w:rsidP="001F1C05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sz w:val="24"/>
          <w:szCs w:val="24"/>
        </w:rPr>
      </w:pPr>
    </w:p>
    <w:p w14:paraId="77A8DB65" w14:textId="604F9D22" w:rsidR="00D14175" w:rsidRDefault="00AD5132" w:rsidP="009E6070">
      <w:pPr>
        <w:pStyle w:val="Textoindependiente"/>
        <w:spacing w:line="254" w:lineRule="auto"/>
        <w:ind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expresamente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necesario,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soporte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papel,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entregado</w:t>
      </w:r>
      <w:r w:rsidRPr="008A75F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350B0" w:rsidRPr="008A75F1">
        <w:rPr>
          <w:rFonts w:ascii="Times New Roman" w:hAnsi="Times New Roman" w:cs="Times New Roman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deberá estar sellado y rotulado, con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siguientes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inscripciones:</w:t>
      </w:r>
    </w:p>
    <w:p w14:paraId="23F5B185" w14:textId="77777777" w:rsidR="00D14175" w:rsidRPr="008A75F1" w:rsidRDefault="00D14175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14:paraId="23A810A9" w14:textId="182CC27F" w:rsidR="00D14175" w:rsidRPr="008A75F1" w:rsidRDefault="008947E5" w:rsidP="008947E5">
      <w:pPr>
        <w:pStyle w:val="Textoindependiente"/>
        <w:spacing w:line="256" w:lineRule="auto"/>
        <w:ind w:left="2936" w:right="5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Nombre del oferente: </w:t>
      </w:r>
    </w:p>
    <w:p w14:paraId="633AD75F" w14:textId="27E61A79" w:rsidR="002350B0" w:rsidRPr="008A75F1" w:rsidRDefault="002E74DD">
      <w:pPr>
        <w:spacing w:before="2" w:line="235" w:lineRule="auto"/>
        <w:ind w:left="2936" w:right="3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Entidad C</w:t>
      </w:r>
      <w:r w:rsidR="002350B0" w:rsidRPr="008A75F1">
        <w:rPr>
          <w:rFonts w:ascii="Times New Roman" w:hAnsi="Times New Roman" w:cs="Times New Roman"/>
          <w:sz w:val="24"/>
          <w:szCs w:val="24"/>
        </w:rPr>
        <w:t>ontratante</w:t>
      </w:r>
    </w:p>
    <w:p w14:paraId="0193F8F7" w14:textId="6365468E" w:rsidR="00D14175" w:rsidRPr="008A75F1" w:rsidRDefault="00AD5132">
      <w:pPr>
        <w:spacing w:before="2" w:line="235" w:lineRule="auto"/>
        <w:ind w:left="2936" w:right="3569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Referencia: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</w:p>
    <w:p w14:paraId="24C2DFD8" w14:textId="3F5096C5" w:rsidR="00D14175" w:rsidRPr="008A75F1" w:rsidRDefault="00AD5132">
      <w:pPr>
        <w:pStyle w:val="Ttulo1"/>
        <w:spacing w:line="216" w:lineRule="auto"/>
        <w:ind w:left="2936" w:right="1095" w:firstLine="0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 w:val="0"/>
          <w:sz w:val="24"/>
          <w:szCs w:val="24"/>
        </w:rPr>
        <w:t>Dirección:</w:t>
      </w:r>
      <w:r w:rsidRPr="008A75F1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</w:p>
    <w:p w14:paraId="63121937" w14:textId="11B4CD99" w:rsidR="00D14175" w:rsidRPr="008A75F1" w:rsidRDefault="00AD5132">
      <w:pPr>
        <w:spacing w:line="276" w:lineRule="exact"/>
        <w:ind w:left="2936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Teléfono:</w:t>
      </w:r>
      <w:r w:rsidRPr="008A75F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14:paraId="4CCC2907" w14:textId="77777777" w:rsidR="002350B0" w:rsidRPr="008A75F1" w:rsidRDefault="00AD5132" w:rsidP="002350B0">
      <w:pPr>
        <w:pStyle w:val="Ttulo1"/>
        <w:spacing w:line="297" w:lineRule="exact"/>
        <w:ind w:left="2936" w:firstLine="0"/>
        <w:rPr>
          <w:rFonts w:ascii="Times New Roman" w:hAnsi="Times New Roman" w:cs="Times New Roman"/>
          <w:spacing w:val="6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E-mail: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6232A825" w14:textId="77777777" w:rsidR="002350B0" w:rsidRPr="008A75F1" w:rsidRDefault="002350B0" w:rsidP="002350B0">
      <w:pPr>
        <w:pStyle w:val="Ttulo1"/>
        <w:spacing w:line="297" w:lineRule="exact"/>
        <w:rPr>
          <w:rFonts w:ascii="Times New Roman" w:hAnsi="Times New Roman" w:cs="Times New Roman"/>
          <w:spacing w:val="6"/>
          <w:sz w:val="24"/>
          <w:szCs w:val="24"/>
        </w:rPr>
      </w:pPr>
    </w:p>
    <w:p w14:paraId="5C927E09" w14:textId="4C697632" w:rsidR="00D14175" w:rsidRPr="008A75F1" w:rsidRDefault="00AD5132" w:rsidP="002350B0">
      <w:pPr>
        <w:pStyle w:val="Textoindependiente"/>
        <w:ind w:left="993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Este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deberá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contener:</w:t>
      </w:r>
      <w:r w:rsidRPr="008A75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</w:t>
      </w:r>
      <w:r w:rsidRPr="008A75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(1)</w:t>
      </w:r>
      <w:r w:rsidRPr="008A75F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“Credenciales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 oferta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técnica”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(Sobre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A)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</w:t>
      </w:r>
    </w:p>
    <w:p w14:paraId="7AFA065E" w14:textId="77777777" w:rsidR="00D14175" w:rsidRPr="008A75F1" w:rsidRDefault="00AD5132" w:rsidP="002350B0">
      <w:pPr>
        <w:pStyle w:val="Textoindependiente"/>
        <w:ind w:left="993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(1)</w:t>
      </w:r>
      <w:r w:rsidRPr="008A75F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A75F1">
        <w:rPr>
          <w:rFonts w:ascii="Times New Roman" w:hAnsi="Times New Roman" w:cs="Times New Roman"/>
          <w:sz w:val="24"/>
          <w:szCs w:val="24"/>
        </w:rPr>
        <w:t>sobre</w:t>
      </w:r>
      <w:proofErr w:type="gramEnd"/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“Oferta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Económica”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(Sobre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B).</w:t>
      </w:r>
    </w:p>
    <w:p w14:paraId="64D341F3" w14:textId="77777777" w:rsidR="00D14175" w:rsidRPr="008A75F1" w:rsidRDefault="00D14175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14:paraId="17960695" w14:textId="77777777" w:rsidR="00D14175" w:rsidRPr="008A75F1" w:rsidRDefault="00AD5132" w:rsidP="00E97BAD">
      <w:pPr>
        <w:pStyle w:val="Prrafodelista"/>
        <w:numPr>
          <w:ilvl w:val="0"/>
          <w:numId w:val="32"/>
        </w:numPr>
        <w:tabs>
          <w:tab w:val="left" w:pos="1312"/>
        </w:tabs>
        <w:spacing w:before="210"/>
        <w:ind w:left="1311" w:hanging="361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A75F1">
        <w:rPr>
          <w:rFonts w:ascii="Times New Roman" w:hAnsi="Times New Roman" w:cs="Times New Roman"/>
          <w:b/>
          <w:spacing w:val="-2"/>
          <w:w w:val="115"/>
          <w:sz w:val="24"/>
          <w:szCs w:val="24"/>
          <w:u w:val="single"/>
        </w:rPr>
        <w:t>RECEPCIÓN</w:t>
      </w:r>
      <w:r w:rsidRPr="008A75F1">
        <w:rPr>
          <w:rFonts w:ascii="Times New Roman" w:hAnsi="Times New Roman" w:cs="Times New Roman"/>
          <w:b/>
          <w:spacing w:val="-11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DE</w:t>
      </w:r>
      <w:r w:rsidRPr="008A75F1">
        <w:rPr>
          <w:rFonts w:ascii="Times New Roman" w:hAnsi="Times New Roman" w:cs="Times New Roman"/>
          <w:b/>
          <w:spacing w:val="-11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PROPUESTAS</w:t>
      </w:r>
      <w:r w:rsidRPr="008A75F1">
        <w:rPr>
          <w:rFonts w:ascii="Times New Roman" w:hAnsi="Times New Roman" w:cs="Times New Roman"/>
          <w:b/>
          <w:spacing w:val="-10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“SOBRE</w:t>
      </w:r>
      <w:r w:rsidRPr="008A75F1">
        <w:rPr>
          <w:rFonts w:ascii="Times New Roman" w:hAnsi="Times New Roman" w:cs="Times New Roman"/>
          <w:b/>
          <w:spacing w:val="-10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A”</w:t>
      </w:r>
      <w:r w:rsidRPr="008A75F1">
        <w:rPr>
          <w:rFonts w:ascii="Times New Roman" w:hAnsi="Times New Roman" w:cs="Times New Roman"/>
          <w:b/>
          <w:spacing w:val="-13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Y</w:t>
      </w:r>
      <w:r w:rsidRPr="008A75F1">
        <w:rPr>
          <w:rFonts w:ascii="Times New Roman" w:hAnsi="Times New Roman" w:cs="Times New Roman"/>
          <w:b/>
          <w:spacing w:val="-11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“SOBRE</w:t>
      </w:r>
      <w:r w:rsidRPr="008A75F1">
        <w:rPr>
          <w:rFonts w:ascii="Times New Roman" w:hAnsi="Times New Roman" w:cs="Times New Roman"/>
          <w:b/>
          <w:spacing w:val="-10"/>
          <w:w w:val="11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  <w:u w:val="single"/>
        </w:rPr>
        <w:t>B’’</w:t>
      </w:r>
    </w:p>
    <w:p w14:paraId="71874CE8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6E9E44C2" w14:textId="402B4B12" w:rsidR="00D14175" w:rsidRPr="008A75F1" w:rsidRDefault="00AD5132">
      <w:pPr>
        <w:spacing w:before="80" w:line="230" w:lineRule="auto"/>
        <w:ind w:left="951" w:right="60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La presentación de Propuestas se realizará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a través del Portal Transaccional o en soporte</w:t>
      </w:r>
      <w:r w:rsidRPr="008A75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papel</w:t>
      </w:r>
      <w:r w:rsidRPr="008A75F1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sobre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cerrado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por</w:t>
      </w:r>
      <w:r w:rsidRPr="008A75F1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  <w:u w:val="single"/>
        </w:rPr>
        <w:t>mensajería</w:t>
      </w:r>
      <w:r w:rsidRPr="008A75F1">
        <w:rPr>
          <w:rFonts w:ascii="Times New Roman" w:hAnsi="Times New Roman" w:cs="Times New Roman"/>
          <w:b/>
          <w:sz w:val="24"/>
          <w:szCs w:val="24"/>
        </w:rPr>
        <w:t>,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hasta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las</w:t>
      </w:r>
      <w:r w:rsidRPr="008A75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10:00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A.M.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del</w:t>
      </w:r>
      <w:r w:rsidRPr="008A75F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día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350B0" w:rsidRPr="008A75F1">
        <w:rPr>
          <w:rFonts w:ascii="Times New Roman" w:hAnsi="Times New Roman" w:cs="Times New Roman"/>
          <w:b/>
          <w:sz w:val="24"/>
          <w:szCs w:val="24"/>
        </w:rPr>
        <w:t>FECHA DE RECEPCION</w:t>
      </w:r>
      <w:r w:rsidRPr="008A75F1">
        <w:rPr>
          <w:rFonts w:ascii="Times New Roman" w:hAnsi="Times New Roman" w:cs="Times New Roman"/>
          <w:b/>
          <w:sz w:val="24"/>
          <w:szCs w:val="24"/>
        </w:rPr>
        <w:t>,</w:t>
      </w:r>
      <w:r w:rsidRPr="008A75F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Unidad</w:t>
      </w:r>
      <w:r w:rsidRPr="008A75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Compras</w:t>
      </w:r>
      <w:r w:rsidRPr="008A75F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A3130" w:rsidRPr="008A75F1">
        <w:rPr>
          <w:rFonts w:ascii="Times New Roman" w:hAnsi="Times New Roman" w:cs="Times New Roman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b/>
          <w:sz w:val="24"/>
          <w:szCs w:val="24"/>
        </w:rPr>
        <w:t>,</w:t>
      </w:r>
      <w:r w:rsidRPr="008A75F1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ubicada</w:t>
      </w:r>
      <w:r w:rsidRPr="008A75F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E6070" w:rsidRPr="008A75F1">
        <w:rPr>
          <w:rFonts w:ascii="Times New Roman" w:hAnsi="Times New Roman" w:cs="Times New Roman"/>
          <w:sz w:val="24"/>
          <w:szCs w:val="24"/>
        </w:rPr>
        <w:t xml:space="preserve">en </w:t>
      </w:r>
      <w:r w:rsidR="009E6070" w:rsidRPr="008A75F1">
        <w:rPr>
          <w:rFonts w:ascii="Times New Roman" w:hAnsi="Times New Roman" w:cs="Times New Roman"/>
          <w:spacing w:val="-51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3130" w:rsidRPr="008A75F1">
        <w:rPr>
          <w:rFonts w:ascii="Times New Roman" w:hAnsi="Times New Roman" w:cs="Times New Roman"/>
          <w:b/>
          <w:bCs/>
          <w:sz w:val="24"/>
          <w:szCs w:val="24"/>
        </w:rPr>
        <w:t>DIRECCION</w:t>
      </w:r>
      <w:r w:rsidRPr="008A75F1">
        <w:rPr>
          <w:rFonts w:ascii="Times New Roman" w:hAnsi="Times New Roman" w:cs="Times New Roman"/>
          <w:sz w:val="24"/>
          <w:szCs w:val="24"/>
        </w:rPr>
        <w:t>.</w:t>
      </w:r>
    </w:p>
    <w:p w14:paraId="48C0B6A5" w14:textId="77777777" w:rsidR="00D14175" w:rsidRPr="008A75F1" w:rsidRDefault="00D14175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242BAEA3" w14:textId="77777777" w:rsidR="00D14175" w:rsidRDefault="00AD5132">
      <w:pPr>
        <w:pStyle w:val="Textoindependiente"/>
        <w:spacing w:before="1" w:line="254" w:lineRule="auto"/>
        <w:ind w:left="951" w:right="578"/>
        <w:jc w:val="both"/>
        <w:rPr>
          <w:rFonts w:ascii="Times New Roman" w:hAnsi="Times New Roman" w:cs="Times New Roman"/>
          <w:color w:val="800000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*Una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vez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pasada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fecha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hora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establecida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recepción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Sobres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sz w:val="24"/>
          <w:szCs w:val="24"/>
        </w:rPr>
        <w:t>Oferentes/Proponentes, no se aceptará la presentación de nuevas propuestas, aunque el acto de</w:t>
      </w:r>
      <w:r w:rsidRPr="008A75F1">
        <w:rPr>
          <w:rFonts w:ascii="Times New Roman" w:hAnsi="Times New Roman" w:cs="Times New Roman"/>
          <w:color w:val="800000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apertura</w:t>
      </w:r>
      <w:r w:rsidRPr="008A75F1">
        <w:rPr>
          <w:rFonts w:ascii="Times New Roman" w:hAnsi="Times New Roman" w:cs="Times New Roman"/>
          <w:color w:val="800000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no</w:t>
      </w:r>
      <w:r w:rsidRPr="008A75F1">
        <w:rPr>
          <w:rFonts w:ascii="Times New Roman" w:hAnsi="Times New Roman" w:cs="Times New Roman"/>
          <w:color w:val="800000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se</w:t>
      </w:r>
      <w:r w:rsidRPr="008A75F1">
        <w:rPr>
          <w:rFonts w:ascii="Times New Roman" w:hAnsi="Times New Roman" w:cs="Times New Roman"/>
          <w:color w:val="800000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inicie</w:t>
      </w:r>
      <w:r w:rsidRPr="008A75F1">
        <w:rPr>
          <w:rFonts w:ascii="Times New Roman" w:hAnsi="Times New Roman" w:cs="Times New Roman"/>
          <w:color w:val="800000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color w:val="800000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color w:val="800000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hora</w:t>
      </w:r>
      <w:r w:rsidRPr="008A75F1">
        <w:rPr>
          <w:rFonts w:ascii="Times New Roman" w:hAnsi="Times New Roman" w:cs="Times New Roman"/>
          <w:color w:val="800000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color w:val="800000"/>
          <w:w w:val="105"/>
          <w:sz w:val="24"/>
          <w:szCs w:val="24"/>
        </w:rPr>
        <w:t>señalada.</w:t>
      </w:r>
    </w:p>
    <w:p w14:paraId="3AD75CC3" w14:textId="77777777" w:rsidR="00D14175" w:rsidRPr="008A75F1" w:rsidRDefault="00D14175">
      <w:pPr>
        <w:pStyle w:val="Textoindependiente"/>
        <w:spacing w:before="1"/>
        <w:rPr>
          <w:rFonts w:ascii="Times New Roman" w:hAnsi="Times New Roman" w:cs="Times New Roman"/>
          <w:sz w:val="24"/>
          <w:szCs w:val="24"/>
        </w:rPr>
      </w:pPr>
    </w:p>
    <w:p w14:paraId="730E6B7F" w14:textId="77777777" w:rsidR="00D14175" w:rsidRPr="008A75F1" w:rsidRDefault="00AD5132" w:rsidP="00E97BAD">
      <w:pPr>
        <w:pStyle w:val="Ttulo1"/>
        <w:numPr>
          <w:ilvl w:val="0"/>
          <w:numId w:val="32"/>
        </w:numPr>
        <w:tabs>
          <w:tab w:val="left" w:pos="1418"/>
        </w:tabs>
        <w:ind w:hanging="767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DOCUMENTACIÓN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 PRESENTAR</w:t>
      </w:r>
    </w:p>
    <w:p w14:paraId="584B4060" w14:textId="337C1FD8" w:rsidR="00FB08EE" w:rsidRPr="00010E17" w:rsidRDefault="00AD5132" w:rsidP="00E97BAD">
      <w:pPr>
        <w:pStyle w:val="Prrafodelista"/>
        <w:numPr>
          <w:ilvl w:val="1"/>
          <w:numId w:val="32"/>
        </w:numPr>
        <w:tabs>
          <w:tab w:val="left" w:pos="1475"/>
        </w:tabs>
        <w:spacing w:before="244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para</w:t>
      </w:r>
      <w:r w:rsidRPr="008A75F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en</w:t>
      </w:r>
      <w:r w:rsidRPr="008A75F1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el</w:t>
      </w:r>
      <w:r w:rsidRPr="008A75F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“Sobre</w:t>
      </w:r>
      <w:r w:rsidRPr="008A75F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A”:</w:t>
      </w:r>
    </w:p>
    <w:p w14:paraId="43D1449B" w14:textId="77777777" w:rsidR="00C57B6B" w:rsidRPr="008A75F1" w:rsidRDefault="00C57B6B">
      <w:pPr>
        <w:pStyle w:val="Textoindependiente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D8D30D5" w14:textId="77777777" w:rsidR="00D14175" w:rsidRDefault="00AD5132">
      <w:pPr>
        <w:pStyle w:val="Ttulo1"/>
        <w:numPr>
          <w:ilvl w:val="0"/>
          <w:numId w:val="12"/>
        </w:numPr>
        <w:tabs>
          <w:tab w:val="left" w:pos="1252"/>
        </w:tabs>
        <w:ind w:hanging="30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Documentación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Credenciales:</w:t>
      </w:r>
    </w:p>
    <w:p w14:paraId="27F85C25" w14:textId="77777777" w:rsidR="00010E17" w:rsidRDefault="00010E17" w:rsidP="002E74DD"/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4"/>
        <w:gridCol w:w="146"/>
      </w:tblGrid>
      <w:tr w:rsidR="00010E17" w:rsidRPr="00010E17" w14:paraId="7E60062C" w14:textId="77777777" w:rsidTr="002E74DD">
        <w:trPr>
          <w:gridAfter w:val="1"/>
          <w:wAfter w:w="146" w:type="dxa"/>
          <w:trHeight w:val="315"/>
          <w:tblHeader/>
          <w:jc w:val="center"/>
        </w:trPr>
        <w:tc>
          <w:tcPr>
            <w:tcW w:w="7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B6E36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Documento a evaluar</w:t>
            </w:r>
          </w:p>
        </w:tc>
      </w:tr>
      <w:tr w:rsidR="00010E17" w:rsidRPr="00010E17" w14:paraId="32D0E5C8" w14:textId="77777777" w:rsidTr="002E74DD">
        <w:trPr>
          <w:trHeight w:val="51"/>
          <w:tblHeader/>
          <w:jc w:val="center"/>
        </w:trPr>
        <w:tc>
          <w:tcPr>
            <w:tcW w:w="7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D9D03A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FDA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010E17" w:rsidRPr="00010E17" w14:paraId="594B8C46" w14:textId="77777777" w:rsidTr="002E74DD">
        <w:trPr>
          <w:trHeight w:val="33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FF9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1)      Formulario de presentación de oferta. (SNCC.F.034)</w:t>
            </w:r>
          </w:p>
        </w:tc>
        <w:tc>
          <w:tcPr>
            <w:tcW w:w="146" w:type="dxa"/>
            <w:vAlign w:val="center"/>
            <w:hideMark/>
          </w:tcPr>
          <w:p w14:paraId="4E597788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C98DE72" w14:textId="77777777" w:rsidTr="002E74DD">
        <w:trPr>
          <w:trHeight w:val="33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3A89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2)      Formulario de Información sobre el(la) Oferente (SNCC.F.042)</w:t>
            </w:r>
          </w:p>
        </w:tc>
        <w:tc>
          <w:tcPr>
            <w:tcW w:w="146" w:type="dxa"/>
            <w:vAlign w:val="center"/>
            <w:hideMark/>
          </w:tcPr>
          <w:p w14:paraId="413F8332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0D471CF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879E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3)      Copia de los Estatutos sociales vigentes debidamente registrado en la Cámara de Comercio y Producción correspondiente.</w:t>
            </w:r>
          </w:p>
        </w:tc>
        <w:tc>
          <w:tcPr>
            <w:tcW w:w="146" w:type="dxa"/>
            <w:vAlign w:val="center"/>
            <w:hideMark/>
          </w:tcPr>
          <w:p w14:paraId="765187D2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7DD4B718" w14:textId="77777777" w:rsidTr="002E74DD">
        <w:trPr>
          <w:trHeight w:val="96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E90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 xml:space="preserve">4)      Copia de la nómina de accionistas y acta de la última asamblea realizada debidamente registrada por ante la Cámara de Comercio y Producción correspondiente. </w:t>
            </w:r>
          </w:p>
        </w:tc>
        <w:tc>
          <w:tcPr>
            <w:tcW w:w="146" w:type="dxa"/>
            <w:vAlign w:val="center"/>
            <w:hideMark/>
          </w:tcPr>
          <w:p w14:paraId="79DF1279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136EA7C5" w14:textId="77777777" w:rsidTr="002E74DD">
        <w:trPr>
          <w:trHeight w:val="159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1FC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lastRenderedPageBreak/>
              <w:t>5)      Copia de la nómina de accionistas y acta de asamblea realizada mediante la cual se designe expresamente el actual gerente o consejo de administración, según aplique, que tiene potestad para firmar contratos a nombre de la empresa participante, debidamente registrada en la Cámara de Comercio y Producción correspondiente.</w:t>
            </w:r>
          </w:p>
        </w:tc>
        <w:tc>
          <w:tcPr>
            <w:tcW w:w="146" w:type="dxa"/>
            <w:vAlign w:val="center"/>
            <w:hideMark/>
          </w:tcPr>
          <w:p w14:paraId="48AC420C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5FA2D913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E924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6)      Formulario de Compromiso ético de proveedores (as) del Estado debidamente firmado y sellado.</w:t>
            </w:r>
          </w:p>
        </w:tc>
        <w:tc>
          <w:tcPr>
            <w:tcW w:w="146" w:type="dxa"/>
            <w:vAlign w:val="center"/>
            <w:hideMark/>
          </w:tcPr>
          <w:p w14:paraId="4ACAC2E0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6178ECD3" w14:textId="77777777" w:rsidTr="002E74DD">
        <w:trPr>
          <w:trHeight w:val="127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959B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7)      Declaración jurada simple (no requiere firma de notario público) del oferente manifestando que no se encuentra dentro de las prohibiciones en el artículo 8 numeral 3 y artículo 14 de la Ley núm. 340-06 y sus modificaciones.</w:t>
            </w:r>
          </w:p>
        </w:tc>
        <w:tc>
          <w:tcPr>
            <w:tcW w:w="146" w:type="dxa"/>
            <w:vAlign w:val="center"/>
            <w:hideMark/>
          </w:tcPr>
          <w:p w14:paraId="7E6E1DC4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FF65587" w14:textId="77777777" w:rsidTr="002E74DD">
        <w:trPr>
          <w:trHeight w:val="96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47F8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8)      Certificación de la Dirección General de Impuestos Internos (DGII), que establezca que el proveedor está al día en el cumplimiento de sus obligaciones tributarias.</w:t>
            </w:r>
          </w:p>
        </w:tc>
        <w:tc>
          <w:tcPr>
            <w:tcW w:w="146" w:type="dxa"/>
            <w:vAlign w:val="center"/>
            <w:hideMark/>
          </w:tcPr>
          <w:p w14:paraId="792FF5D1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6EF2139F" w14:textId="77777777" w:rsidTr="002E74DD">
        <w:trPr>
          <w:trHeight w:val="96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E698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9)      Certificación de la Tesorería de la Seguridad Social (TSS), que indique el proveedor está al día en cumplimiento de sus obligaciones sobre seguridad social.</w:t>
            </w:r>
          </w:p>
        </w:tc>
        <w:tc>
          <w:tcPr>
            <w:tcW w:w="146" w:type="dxa"/>
            <w:vAlign w:val="center"/>
            <w:hideMark/>
          </w:tcPr>
          <w:p w14:paraId="5D0A4B28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358F3E51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AFA6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10)  Registro y aprobación mediante una certificación por parte de la Contraloría General de la República.</w:t>
            </w:r>
          </w:p>
        </w:tc>
        <w:tc>
          <w:tcPr>
            <w:tcW w:w="146" w:type="dxa"/>
            <w:vAlign w:val="center"/>
            <w:hideMark/>
          </w:tcPr>
          <w:p w14:paraId="6E4A5AEE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5F4ECC94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8BF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11)  Registro de Proveedores del Estado (RPE), emitido por la Dirección General de Contrataciones Públicas.</w:t>
            </w:r>
          </w:p>
        </w:tc>
        <w:tc>
          <w:tcPr>
            <w:tcW w:w="146" w:type="dxa"/>
            <w:vAlign w:val="center"/>
            <w:hideMark/>
          </w:tcPr>
          <w:p w14:paraId="3A440A60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5767BC2E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437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12)  Detallar de forma precisa todos los documentos que deben ser presentados para acreditar los requerimientos de la capacidad financiera.</w:t>
            </w:r>
          </w:p>
        </w:tc>
        <w:tc>
          <w:tcPr>
            <w:tcW w:w="146" w:type="dxa"/>
            <w:vAlign w:val="center"/>
            <w:hideMark/>
          </w:tcPr>
          <w:p w14:paraId="64276C04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423D22F1" w14:textId="77777777" w:rsidTr="002E74DD">
        <w:trPr>
          <w:trHeight w:val="330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0BAD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13)  Certificación de MIPYME (si aplica).</w:t>
            </w:r>
          </w:p>
        </w:tc>
        <w:tc>
          <w:tcPr>
            <w:tcW w:w="146" w:type="dxa"/>
            <w:vAlign w:val="center"/>
            <w:hideMark/>
          </w:tcPr>
          <w:p w14:paraId="59EBB2F4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010E17" w:rsidRPr="00010E17" w14:paraId="7B483122" w14:textId="77777777" w:rsidTr="002E74DD">
        <w:trPr>
          <w:trHeight w:val="645"/>
          <w:jc w:val="center"/>
        </w:trPr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4B6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14)  Miembro activo del Instituto de Contadores Públicos Autorizados de la República Dominicana (ICPARD).</w:t>
            </w:r>
          </w:p>
        </w:tc>
        <w:tc>
          <w:tcPr>
            <w:tcW w:w="146" w:type="dxa"/>
            <w:vAlign w:val="center"/>
            <w:hideMark/>
          </w:tcPr>
          <w:p w14:paraId="41C34559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14:paraId="67B53C58" w14:textId="77777777" w:rsidR="00D14175" w:rsidRPr="008A75F1" w:rsidRDefault="00D14175">
      <w:pPr>
        <w:pStyle w:val="Textoindependiente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ED8DD9A" w14:textId="40945B87" w:rsidR="00D14175" w:rsidRPr="008A75F1" w:rsidRDefault="00AD5132" w:rsidP="009E6070">
      <w:pPr>
        <w:pStyle w:val="Textoindependiente"/>
        <w:spacing w:line="254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En el cronograma del proceso quedará establecida una etapa de subsanación de credenciales,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 que en el plazo definido corrija cualquier documentación credencial que no haya sido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presentada correctamente, considerando que las credenciales son siempre subsanables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acuerdo con las disposiciones que establece el artículo </w:t>
      </w:r>
      <w:r w:rsidR="00C57B6B" w:rsidRPr="008A75F1">
        <w:rPr>
          <w:rFonts w:ascii="Times New Roman" w:hAnsi="Times New Roman" w:cs="Times New Roman"/>
          <w:w w:val="105"/>
          <w:sz w:val="24"/>
          <w:szCs w:val="24"/>
        </w:rPr>
        <w:t>120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del Reglamento de Aplicación de 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Ley,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dictado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mediante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Decreto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C57B6B" w:rsidRPr="008A75F1">
        <w:rPr>
          <w:rFonts w:ascii="Times New Roman" w:hAnsi="Times New Roman" w:cs="Times New Roman"/>
          <w:w w:val="105"/>
          <w:sz w:val="24"/>
          <w:szCs w:val="24"/>
        </w:rPr>
        <w:t>416-23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0BA2A6C" w14:textId="77777777" w:rsidR="00D14175" w:rsidRPr="008A75F1" w:rsidRDefault="00D14175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</w:p>
    <w:p w14:paraId="10FA4409" w14:textId="77777777" w:rsidR="00D14175" w:rsidRPr="008A75F1" w:rsidRDefault="00AD5132" w:rsidP="009E6070">
      <w:pPr>
        <w:pStyle w:val="Textoindependiente"/>
        <w:spacing w:line="254" w:lineRule="auto"/>
        <w:ind w:right="572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requerirse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subsanación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aclaración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alguna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documentación,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misma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deberá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remitirse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 través del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Portal Transaccional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 a través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correo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electrónico</w:t>
      </w:r>
    </w:p>
    <w:p w14:paraId="42BE9737" w14:textId="77777777" w:rsidR="00FB08EE" w:rsidRPr="008A75F1" w:rsidRDefault="00FB08EE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</w:p>
    <w:p w14:paraId="5818A411" w14:textId="51DE1B73" w:rsidR="00D14175" w:rsidRPr="00010E17" w:rsidRDefault="00E91AD6" w:rsidP="009E6070">
      <w:pPr>
        <w:pStyle w:val="Ttulo1"/>
        <w:numPr>
          <w:ilvl w:val="0"/>
          <w:numId w:val="12"/>
        </w:numPr>
        <w:tabs>
          <w:tab w:val="left" w:pos="0"/>
        </w:tabs>
        <w:spacing w:before="57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2" w:name="_Hlk185434032"/>
      <w:r>
        <w:rPr>
          <w:rFonts w:ascii="Times New Roman" w:hAnsi="Times New Roman" w:cs="Times New Roman"/>
          <w:sz w:val="24"/>
          <w:szCs w:val="24"/>
        </w:rPr>
        <w:lastRenderedPageBreak/>
        <w:t>Requerimientos</w:t>
      </w:r>
      <w:r w:rsidR="00AD5132" w:rsidRPr="00010E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D5132" w:rsidRPr="00010E17">
        <w:rPr>
          <w:rFonts w:ascii="Times New Roman" w:hAnsi="Times New Roman" w:cs="Times New Roman"/>
          <w:sz w:val="24"/>
          <w:szCs w:val="24"/>
        </w:rPr>
        <w:t>Técnic</w:t>
      </w:r>
      <w:r>
        <w:rPr>
          <w:rFonts w:ascii="Times New Roman" w:hAnsi="Times New Roman" w:cs="Times New Roman"/>
          <w:sz w:val="24"/>
          <w:szCs w:val="24"/>
        </w:rPr>
        <w:t>os</w:t>
      </w:r>
    </w:p>
    <w:p w14:paraId="777EF039" w14:textId="17BF2DB2" w:rsidR="00042A93" w:rsidRDefault="00AD5132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85434049"/>
      <w:bookmarkEnd w:id="12"/>
      <w:r w:rsidRPr="008A75F1">
        <w:rPr>
          <w:rFonts w:ascii="Times New Roman" w:hAnsi="Times New Roman" w:cs="Times New Roman"/>
          <w:sz w:val="24"/>
          <w:szCs w:val="24"/>
        </w:rPr>
        <w:t>La documentación técnica para presentar</w:t>
      </w:r>
      <w:r w:rsidR="00010E17">
        <w:rPr>
          <w:rFonts w:ascii="Times New Roman" w:hAnsi="Times New Roman" w:cs="Times New Roman"/>
          <w:sz w:val="24"/>
          <w:szCs w:val="24"/>
        </w:rPr>
        <w:t xml:space="preserve"> serán las siguientes</w:t>
      </w:r>
      <w:r w:rsidRPr="008A75F1">
        <w:rPr>
          <w:rFonts w:ascii="Times New Roman" w:hAnsi="Times New Roman" w:cs="Times New Roman"/>
          <w:sz w:val="24"/>
          <w:szCs w:val="24"/>
        </w:rPr>
        <w:t>:</w:t>
      </w:r>
    </w:p>
    <w:p w14:paraId="12B33418" w14:textId="77777777" w:rsidR="00E1565B" w:rsidRP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10E983" w14:textId="223D6CE6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Contar con (10) diez años o más de experiencia previa en auditorías o consultorías en el 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65B">
        <w:rPr>
          <w:rFonts w:ascii="Times New Roman" w:hAnsi="Times New Roman" w:cs="Times New Roman"/>
          <w:sz w:val="24"/>
          <w:szCs w:val="24"/>
        </w:rPr>
        <w:t>específica de control interno.</w:t>
      </w:r>
    </w:p>
    <w:p w14:paraId="0E348525" w14:textId="77777777" w:rsidR="002E74DD" w:rsidRPr="00E1565B" w:rsidRDefault="002E74DD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B1BC8" w14:textId="70A0A599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Haber realizado (5) cinco o más auditorias y/o consultorías con nivel de jerarquía, complejidades y operaciones en el sector público, preferibles de los sectores vinculados con control interno y auditorias (Desempeño, cumplimiento, financiera, forense, Antifraude, calidad).</w:t>
      </w:r>
    </w:p>
    <w:p w14:paraId="0FE487D4" w14:textId="77777777" w:rsidR="002E74DD" w:rsidRPr="00E1565B" w:rsidRDefault="002E74DD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5B5A6" w14:textId="77777777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La firma debe contar con un equipo de profesionales multidisciplinario, con diversas especialidades, incluyendo contabilidad, finanzas, derecho, administración pública y tecnología de la información, con las siguientes especificaciones mínimas requeridas: </w:t>
      </w:r>
    </w:p>
    <w:p w14:paraId="2F57B400" w14:textId="77777777" w:rsidR="000D6B7A" w:rsidRPr="00E1565B" w:rsidRDefault="000D6B7A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69405" w14:textId="67B7A36E" w:rsidR="00E1565B" w:rsidRPr="00E1565B" w:rsidRDefault="00E1565B" w:rsidP="009E6070">
      <w:pPr>
        <w:pStyle w:val="Textoindependiente"/>
        <w:numPr>
          <w:ilvl w:val="0"/>
          <w:numId w:val="34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Titulado de Grado.</w:t>
      </w:r>
    </w:p>
    <w:p w14:paraId="0DF96141" w14:textId="4EA8BAE0" w:rsidR="00E1565B" w:rsidRPr="00E1565B" w:rsidRDefault="00E1565B" w:rsidP="009E6070">
      <w:pPr>
        <w:pStyle w:val="Textoindependiente"/>
        <w:numPr>
          <w:ilvl w:val="0"/>
          <w:numId w:val="34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Mínimo (3) tres años de experiencias de auditoría. </w:t>
      </w:r>
    </w:p>
    <w:p w14:paraId="3314C17F" w14:textId="04175513" w:rsidR="00E1565B" w:rsidRDefault="00E1565B" w:rsidP="009E6070">
      <w:pPr>
        <w:pStyle w:val="Textoindependiente"/>
        <w:numPr>
          <w:ilvl w:val="0"/>
          <w:numId w:val="34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Avalar conocimientos específicos y/o experiencias en las normas globales de auditoría interna o externa. </w:t>
      </w:r>
    </w:p>
    <w:p w14:paraId="0AB501FC" w14:textId="77777777" w:rsidR="000D6B7A" w:rsidRPr="00E1565B" w:rsidRDefault="000D6B7A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4FF888" w14:textId="77777777" w:rsidR="00E1565B" w:rsidRDefault="00E1565B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Deberá tener conocimiento de las leyes, regulaciones y normativas que rigen el sector público en la República Dominicana, incluyendo aspectos contables y financieros.</w:t>
      </w:r>
    </w:p>
    <w:p w14:paraId="5241162B" w14:textId="77777777" w:rsidR="006D79A6" w:rsidRDefault="006D79A6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563427" w14:textId="17C18891" w:rsidR="006D79A6" w:rsidRDefault="006D79A6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 detalle en la siguiente tabla:</w:t>
      </w:r>
    </w:p>
    <w:bookmarkEnd w:id="13"/>
    <w:p w14:paraId="1351858D" w14:textId="77777777" w:rsidR="006D79A6" w:rsidRDefault="006D79A6" w:rsidP="009E6070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838"/>
        <w:gridCol w:w="146"/>
      </w:tblGrid>
      <w:tr w:rsidR="00951EB0" w:rsidRPr="00951EB0" w14:paraId="77288D0E" w14:textId="77777777" w:rsidTr="008947E5">
        <w:trPr>
          <w:gridAfter w:val="1"/>
          <w:trHeight w:val="330"/>
          <w:tblHeader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118FD" w14:textId="4F7D9FA5" w:rsidR="00951EB0" w:rsidRPr="00951EB0" w:rsidRDefault="008A13AC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bookmarkStart w:id="14" w:name="_Hlk185434704"/>
            <w:bookmarkStart w:id="15" w:name="_Hlk185433669"/>
            <w:r>
              <w:rPr>
                <w:rFonts w:eastAsia="Times New Roman" w:cs="Times New Roman"/>
                <w:b/>
                <w:bCs/>
                <w:sz w:val="24"/>
                <w:szCs w:val="24"/>
                <w:lang w:val="es-DO" w:eastAsia="es-DO"/>
              </w:rPr>
              <w:t>Requisitos mínimos</w:t>
            </w:r>
          </w:p>
        </w:tc>
      </w:tr>
      <w:tr w:rsidR="00951EB0" w:rsidRPr="00951EB0" w14:paraId="5DC40371" w14:textId="77777777" w:rsidTr="008947E5">
        <w:trPr>
          <w:gridAfter w:val="1"/>
          <w:trHeight w:val="330"/>
          <w:tblHeader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8488C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sz w:val="24"/>
                <w:szCs w:val="24"/>
                <w:lang w:val="es-DO" w:eastAsia="es-DO"/>
              </w:rPr>
              <w:t>REQUISITOS DE LA FIRMA</w:t>
            </w:r>
          </w:p>
        </w:tc>
      </w:tr>
      <w:tr w:rsidR="00951EB0" w:rsidRPr="00951EB0" w14:paraId="1CCA3559" w14:textId="77777777" w:rsidTr="008947E5">
        <w:trPr>
          <w:gridAfter w:val="1"/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E50F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específica de la firma privada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5693" w14:textId="14DC840E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Diez (10) o más años en áreas relacionadas en </w:t>
            </w:r>
            <w:r w:rsidR="009E6070"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auditoría</w:t>
            </w:r>
            <w:r w:rsidR="009E607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s</w:t>
            </w:r>
            <w:r w:rsidR="009E6070"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intern</w:t>
            </w:r>
            <w:r w:rsidR="009E607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</w:t>
            </w:r>
            <w:r w:rsidR="009E6070"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s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y consultorías.</w:t>
            </w:r>
          </w:p>
        </w:tc>
      </w:tr>
      <w:tr w:rsidR="00951EB0" w:rsidRPr="00951EB0" w14:paraId="201F8769" w14:textId="77777777" w:rsidTr="008947E5">
        <w:trPr>
          <w:gridAfter w:val="1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D5932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A00A" w14:textId="28ACF11A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mínimo: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cinco (5) proyectos de </w:t>
            </w:r>
            <w:r w:rsidR="00DC434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auditorías internas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o afines en el sector público</w:t>
            </w:r>
            <w:r w:rsidR="00DC434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o privado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en República Dominicana y/u otros países.</w:t>
            </w:r>
          </w:p>
        </w:tc>
      </w:tr>
      <w:tr w:rsidR="00951EB0" w:rsidRPr="00951EB0" w14:paraId="186583FD" w14:textId="77777777" w:rsidTr="008947E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A9092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9318A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68C1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951EB0" w:rsidRPr="00951EB0" w14:paraId="6085F665" w14:textId="77777777" w:rsidTr="008947E5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54C84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4472C4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sz w:val="24"/>
                <w:szCs w:val="24"/>
                <w:lang w:val="es-DO" w:eastAsia="es-DO"/>
              </w:rPr>
              <w:t>GERENTE DEL PROYECTO</w:t>
            </w:r>
          </w:p>
        </w:tc>
        <w:tc>
          <w:tcPr>
            <w:tcW w:w="0" w:type="auto"/>
            <w:vAlign w:val="center"/>
            <w:hideMark/>
          </w:tcPr>
          <w:p w14:paraId="59D521FE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3FEE47A6" w14:textId="77777777" w:rsidTr="008947E5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7AD4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CD56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Título Universitario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: Contabilidad, Economía, finanzas, sistemas, ingeniería industrial, desarrollo organizacional, administración o carreras afines. </w:t>
            </w:r>
          </w:p>
        </w:tc>
        <w:tc>
          <w:tcPr>
            <w:tcW w:w="0" w:type="auto"/>
            <w:vAlign w:val="center"/>
            <w:hideMark/>
          </w:tcPr>
          <w:p w14:paraId="4F105088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635DB46B" w14:textId="77777777" w:rsidTr="008947E5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3F87C4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4997" w14:textId="2C9DA344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Estudios de maestría: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Auditoría, económica, finanzas, desarrollo organizacional, ingeniería industrial, sistemas, proyectos, administración o maestr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í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as afines.</w:t>
            </w:r>
          </w:p>
        </w:tc>
        <w:tc>
          <w:tcPr>
            <w:tcW w:w="0" w:type="auto"/>
            <w:vAlign w:val="center"/>
            <w:hideMark/>
          </w:tcPr>
          <w:p w14:paraId="1B3BE21A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6AE128BF" w14:textId="77777777" w:rsidTr="008947E5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56D2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89FC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Acreditar experiencia de 10 años o más de ejercicio profesional.</w:t>
            </w:r>
          </w:p>
        </w:tc>
        <w:tc>
          <w:tcPr>
            <w:tcW w:w="0" w:type="auto"/>
            <w:vAlign w:val="center"/>
            <w:hideMark/>
          </w:tcPr>
          <w:p w14:paraId="45445E44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06CA3296" w14:textId="77777777" w:rsidTr="008947E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5239E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4489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: 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diez</w:t>
            </w:r>
            <w:proofErr w:type="gramEnd"/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(10) años.</w:t>
            </w:r>
          </w:p>
        </w:tc>
        <w:tc>
          <w:tcPr>
            <w:tcW w:w="0" w:type="auto"/>
            <w:vAlign w:val="center"/>
            <w:hideMark/>
          </w:tcPr>
          <w:p w14:paraId="0A15F0F9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6C5EB92D" w14:textId="77777777" w:rsidTr="008947E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36BD4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547F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Acreditar 5 o más años de experiencia profesional en el sector gubernamental.</w:t>
            </w:r>
          </w:p>
        </w:tc>
        <w:tc>
          <w:tcPr>
            <w:tcW w:w="0" w:type="auto"/>
            <w:vAlign w:val="center"/>
            <w:hideMark/>
          </w:tcPr>
          <w:p w14:paraId="3752539F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1795ED60" w14:textId="77777777" w:rsidTr="008947E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2D8F4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C7CE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: 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cinco</w:t>
            </w:r>
            <w:proofErr w:type="gramEnd"/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(5) años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5F30865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53CCBF25" w14:textId="77777777" w:rsidTr="008947E5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037D1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32C2" w14:textId="3C895202" w:rsidR="00951EB0" w:rsidRPr="00951EB0" w:rsidRDefault="00DA2953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A2953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de al menos dos (2) años en la preparación y elaboración de manuales, guías y papeles de trabajo para la implementación de normas y procesos de auditorías.</w:t>
            </w:r>
            <w:r w:rsidR="00D03EDA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="00D03EDA">
              <w:rPr>
                <w:rFonts w:ascii="Book Antiqua" w:hAnsi="Book Antiqua"/>
                <w:color w:val="000000"/>
                <w:lang w:eastAsia="es-DO"/>
              </w:rPr>
              <w:t>(Mostrar documentación elaborada)</w:t>
            </w:r>
          </w:p>
        </w:tc>
        <w:tc>
          <w:tcPr>
            <w:tcW w:w="0" w:type="auto"/>
            <w:vAlign w:val="center"/>
            <w:hideMark/>
          </w:tcPr>
          <w:p w14:paraId="27E9EA42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1F297B21" w14:textId="77777777" w:rsidTr="008947E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DBEC3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3441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:  dos</w:t>
            </w:r>
            <w:proofErr w:type="gramEnd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(2) años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50D6D5D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59D7ED77" w14:textId="77777777" w:rsidTr="008947E5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5BA9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Profesional Específica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1E7C" w14:textId="2A61B589" w:rsidR="00951EB0" w:rsidRPr="00951EB0" w:rsidRDefault="00E657AE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657AE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Acreditar cinco (5) o más proyectos en auditor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í</w:t>
            </w:r>
            <w:r w:rsidRPr="00E657AE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as</w:t>
            </w:r>
            <w:r w:rsidR="00CB0C19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o consultorías.</w:t>
            </w:r>
          </w:p>
        </w:tc>
        <w:tc>
          <w:tcPr>
            <w:tcW w:w="0" w:type="auto"/>
            <w:vAlign w:val="center"/>
            <w:hideMark/>
          </w:tcPr>
          <w:p w14:paraId="23F06ED0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57528427" w14:textId="77777777" w:rsidTr="008947E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DC825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40C15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: 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cinco</w:t>
            </w:r>
            <w:proofErr w:type="gramEnd"/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(5) años.</w:t>
            </w:r>
          </w:p>
        </w:tc>
        <w:tc>
          <w:tcPr>
            <w:tcW w:w="0" w:type="auto"/>
            <w:vAlign w:val="center"/>
            <w:hideMark/>
          </w:tcPr>
          <w:p w14:paraId="784056E5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5A9B2202" w14:textId="77777777" w:rsidTr="008947E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BAD7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8872" w14:textId="291157B7" w:rsidR="00951EB0" w:rsidRPr="00951EB0" w:rsidRDefault="00CB0C19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Certifica</w:t>
            </w:r>
            <w:r>
              <w:rPr>
                <w:rFonts w:ascii="Book Antiqua" w:hAnsi="Book Antiqua"/>
                <w:color w:val="000000"/>
                <w:lang w:eastAsia="es-DO"/>
              </w:rPr>
              <w:t>ción COSO, CIA.</w:t>
            </w:r>
          </w:p>
        </w:tc>
        <w:tc>
          <w:tcPr>
            <w:tcW w:w="0" w:type="auto"/>
            <w:vAlign w:val="center"/>
            <w:hideMark/>
          </w:tcPr>
          <w:p w14:paraId="769F5C0C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39E85D29" w14:textId="77777777" w:rsidTr="008947E5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48511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4472C4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sz w:val="24"/>
                <w:szCs w:val="24"/>
                <w:lang w:val="es-DO" w:eastAsia="es-DO"/>
              </w:rPr>
              <w:t xml:space="preserve">EQUIPO MULTIDISCIPLINARIO </w:t>
            </w:r>
          </w:p>
        </w:tc>
        <w:tc>
          <w:tcPr>
            <w:tcW w:w="0" w:type="auto"/>
            <w:vAlign w:val="center"/>
            <w:hideMark/>
          </w:tcPr>
          <w:p w14:paraId="6D218496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3F27BFE0" w14:textId="77777777" w:rsidTr="008947E5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D2AD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F617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Título Universitario:</w:t>
            </w: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Contabilidad, Economía, finanzas, sistemas, ingeniería industrial, desarrollo organizacional, administración o carreras afines. </w:t>
            </w:r>
          </w:p>
        </w:tc>
        <w:tc>
          <w:tcPr>
            <w:tcW w:w="0" w:type="auto"/>
            <w:vAlign w:val="center"/>
            <w:hideMark/>
          </w:tcPr>
          <w:p w14:paraId="0D6D8F86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06A6329B" w14:textId="77777777" w:rsidTr="008947E5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D70E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F1664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Acreditar experiencia de 5 años o más de ejercicio profesional.</w:t>
            </w:r>
          </w:p>
        </w:tc>
        <w:tc>
          <w:tcPr>
            <w:tcW w:w="0" w:type="auto"/>
            <w:vAlign w:val="center"/>
            <w:hideMark/>
          </w:tcPr>
          <w:p w14:paraId="0DEAE029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13B5C5D9" w14:textId="77777777" w:rsidTr="001F1C0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01025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18E3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:  tres</w:t>
            </w:r>
            <w:proofErr w:type="gramEnd"/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(3) años.</w:t>
            </w:r>
          </w:p>
        </w:tc>
        <w:tc>
          <w:tcPr>
            <w:tcW w:w="0" w:type="auto"/>
            <w:vAlign w:val="center"/>
            <w:hideMark/>
          </w:tcPr>
          <w:p w14:paraId="3FCF6DD8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223A41BD" w14:textId="77777777" w:rsidTr="001F1C05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C929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Profesional Específica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EDA1" w14:textId="1F553ED5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Acreditar cinco (5) o más proyectos de auditoria o consultorías.</w:t>
            </w:r>
            <w:r w:rsidR="0087171D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="0087171D">
              <w:rPr>
                <w:rFonts w:ascii="Book Antiqua" w:hAnsi="Book Antiqua"/>
                <w:color w:val="000000"/>
                <w:lang w:eastAsia="es-DO"/>
              </w:rPr>
              <w:t>(Mostrar evidencia de los proyectos de auditorías realizados).</w:t>
            </w:r>
          </w:p>
        </w:tc>
        <w:tc>
          <w:tcPr>
            <w:tcW w:w="0" w:type="auto"/>
            <w:vAlign w:val="center"/>
            <w:hideMark/>
          </w:tcPr>
          <w:p w14:paraId="03C11B20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01EFB81E" w14:textId="77777777" w:rsidTr="001F1C0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8C275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D153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: 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cinco</w:t>
            </w:r>
            <w:proofErr w:type="gramEnd"/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(5) proyectos de auditorías</w:t>
            </w: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59360A8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49D905CD" w14:textId="77777777" w:rsidTr="008947E5">
        <w:trPr>
          <w:trHeight w:val="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1B62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5931" w14:textId="6A0D6892" w:rsidR="00951EB0" w:rsidRPr="00951EB0" w:rsidRDefault="009654A8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Certificaciones </w:t>
            </w:r>
            <w:r>
              <w:rPr>
                <w:rFonts w:ascii="Book Antiqua" w:hAnsi="Book Antiqua"/>
                <w:color w:val="000000"/>
                <w:lang w:eastAsia="es-DO"/>
              </w:rPr>
              <w:t>COSO, CIA.</w:t>
            </w:r>
          </w:p>
        </w:tc>
        <w:tc>
          <w:tcPr>
            <w:tcW w:w="0" w:type="auto"/>
            <w:vAlign w:val="center"/>
            <w:hideMark/>
          </w:tcPr>
          <w:p w14:paraId="00048E70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7652BEDF" w14:textId="77777777" w:rsidTr="008947E5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C05C46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9FC0" w14:textId="30BD0087" w:rsidR="00951EB0" w:rsidRPr="00951EB0" w:rsidRDefault="009654A8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Certificaciones ISO 9001, 37001 y 37301.</w:t>
            </w:r>
          </w:p>
        </w:tc>
        <w:tc>
          <w:tcPr>
            <w:tcW w:w="0" w:type="auto"/>
            <w:vAlign w:val="center"/>
            <w:hideMark/>
          </w:tcPr>
          <w:p w14:paraId="301D7D0A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252B45F9" w14:textId="77777777" w:rsidTr="008947E5">
        <w:trPr>
          <w:trHeight w:val="3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173D6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4472C4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sz w:val="24"/>
                <w:szCs w:val="24"/>
                <w:lang w:val="es-DO" w:eastAsia="es-DO"/>
              </w:rPr>
              <w:t>ESPECIALISTA EN SISTEMAS</w:t>
            </w:r>
          </w:p>
        </w:tc>
        <w:tc>
          <w:tcPr>
            <w:tcW w:w="0" w:type="auto"/>
            <w:vAlign w:val="center"/>
            <w:hideMark/>
          </w:tcPr>
          <w:p w14:paraId="1E75B847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341991D6" w14:textId="77777777" w:rsidTr="008947E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348E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4EFED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Título Universitario: tecnología, sistemas informáticos, </w:t>
            </w:r>
            <w:proofErr w:type="spell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ciberseguridad</w:t>
            </w:r>
            <w:proofErr w:type="spellEnd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o carreras afines. </w:t>
            </w:r>
          </w:p>
        </w:tc>
        <w:tc>
          <w:tcPr>
            <w:tcW w:w="0" w:type="auto"/>
            <w:vAlign w:val="center"/>
            <w:hideMark/>
          </w:tcPr>
          <w:p w14:paraId="6624FD62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5E06B38F" w14:textId="77777777" w:rsidTr="008947E5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9489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24C9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Acreditar experiencia de cinco (5) años o más de ejercicio profesional.</w:t>
            </w:r>
          </w:p>
        </w:tc>
        <w:tc>
          <w:tcPr>
            <w:tcW w:w="0" w:type="auto"/>
            <w:vAlign w:val="center"/>
            <w:hideMark/>
          </w:tcPr>
          <w:p w14:paraId="411F04C4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02F032C9" w14:textId="77777777" w:rsidTr="008947E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23656B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85FF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: 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tres</w:t>
            </w:r>
            <w:proofErr w:type="gramEnd"/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(3) años.</w:t>
            </w:r>
          </w:p>
        </w:tc>
        <w:tc>
          <w:tcPr>
            <w:tcW w:w="0" w:type="auto"/>
            <w:vAlign w:val="center"/>
            <w:hideMark/>
          </w:tcPr>
          <w:p w14:paraId="267F7675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7B16710C" w14:textId="77777777" w:rsidTr="008947E5">
        <w:trPr>
          <w:trHeight w:val="6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F90C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Experiencia Profesional Específica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72BC3" w14:textId="6A0F73D1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Acreditar experiencia de al menos cinco (5) años o más en proyectos de auditorías en sistemas o desarrollo de evaluación de áreas de tecnología de la información.</w:t>
            </w:r>
          </w:p>
        </w:tc>
        <w:tc>
          <w:tcPr>
            <w:tcW w:w="0" w:type="auto"/>
            <w:vAlign w:val="center"/>
            <w:hideMark/>
          </w:tcPr>
          <w:p w14:paraId="6AB69F9E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1CF93EA4" w14:textId="77777777" w:rsidTr="008947E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BD4D8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12322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Requisito mínimo</w:t>
            </w:r>
            <w:proofErr w:type="gramStart"/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:  </w:t>
            </w:r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>tres</w:t>
            </w:r>
            <w:proofErr w:type="gramEnd"/>
            <w:r w:rsidRPr="00951EB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es-DO" w:eastAsia="es-DO"/>
              </w:rPr>
              <w:t xml:space="preserve"> (3) años.</w:t>
            </w:r>
          </w:p>
        </w:tc>
        <w:tc>
          <w:tcPr>
            <w:tcW w:w="0" w:type="auto"/>
            <w:vAlign w:val="center"/>
            <w:hideMark/>
          </w:tcPr>
          <w:p w14:paraId="604D9FD3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23E0E811" w14:textId="77777777" w:rsidTr="008947E5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DD04" w14:textId="77777777" w:rsidR="00951EB0" w:rsidRPr="00951EB0" w:rsidRDefault="00951EB0" w:rsidP="00951EB0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A837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Certificación ISO27001. </w:t>
            </w:r>
          </w:p>
        </w:tc>
        <w:tc>
          <w:tcPr>
            <w:tcW w:w="0" w:type="auto"/>
            <w:vAlign w:val="center"/>
            <w:hideMark/>
          </w:tcPr>
          <w:p w14:paraId="18E4FD94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951EB0" w:rsidRPr="00951EB0" w14:paraId="6107322D" w14:textId="77777777" w:rsidTr="008947E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38ABA" w14:textId="77777777" w:rsidR="00951EB0" w:rsidRPr="00951EB0" w:rsidRDefault="00951EB0" w:rsidP="00951EB0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BE0B" w14:textId="77777777" w:rsidR="00951EB0" w:rsidRPr="00951EB0" w:rsidRDefault="00951EB0" w:rsidP="00951EB0">
            <w:pPr>
              <w:widowControl/>
              <w:autoSpaceDE/>
              <w:autoSpaceDN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51EB0">
              <w:rPr>
                <w:rFonts w:eastAsia="Times New Roman" w:cs="Times New Roman"/>
                <w:color w:val="000000"/>
                <w:sz w:val="24"/>
                <w:szCs w:val="24"/>
                <w:lang w:val="es-DO" w:eastAsia="es-DO"/>
              </w:rPr>
              <w:t>Certificación en COBIT.</w:t>
            </w:r>
          </w:p>
        </w:tc>
        <w:tc>
          <w:tcPr>
            <w:tcW w:w="0" w:type="auto"/>
            <w:vAlign w:val="center"/>
            <w:hideMark/>
          </w:tcPr>
          <w:p w14:paraId="61504F83" w14:textId="77777777" w:rsidR="00951EB0" w:rsidRPr="00951EB0" w:rsidRDefault="00951EB0" w:rsidP="00951EB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bookmarkEnd w:id="14"/>
    </w:tbl>
    <w:p w14:paraId="47D03773" w14:textId="77777777" w:rsidR="00E1565B" w:rsidRPr="00E1565B" w:rsidRDefault="00E1565B" w:rsidP="006D79A6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B950B" w14:textId="0DA04F58" w:rsid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65B">
        <w:rPr>
          <w:rFonts w:ascii="Times New Roman" w:hAnsi="Times New Roman" w:cs="Times New Roman"/>
          <w:b/>
          <w:bCs/>
          <w:sz w:val="24"/>
          <w:szCs w:val="24"/>
        </w:rPr>
        <w:t>Recursos tecnológicos y medios físicos</w:t>
      </w:r>
    </w:p>
    <w:p w14:paraId="11AABF09" w14:textId="77777777" w:rsidR="00E1565B" w:rsidRP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1B511" w14:textId="77777777" w:rsid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Se deberá contar la disponibilidad de los medios electrónicos (Laptops, entre otros dispositivos móviles) modernos que faciliten el uso de software de auditoría y la comunicación con el equipo auditado, para la ejecución de la auditoría interna especial y/o consultorías.</w:t>
      </w:r>
    </w:p>
    <w:p w14:paraId="2B60B433" w14:textId="77777777" w:rsidR="000D6B7A" w:rsidRPr="00E1565B" w:rsidRDefault="000D6B7A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3C207F" w14:textId="77777777" w:rsidR="00E1565B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 xml:space="preserve">Deberá lleva a cabo las auditorias y/o consultorías, mediante programas especializados que permiten la planificación, ejecución y seguimiento de auditorías. Estos pueden incluir herramientas para la gestión de riesgos, análisis de datos y generación de informes. </w:t>
      </w:r>
    </w:p>
    <w:p w14:paraId="38660C1C" w14:textId="77777777" w:rsidR="000D6B7A" w:rsidRPr="00E1565B" w:rsidRDefault="000D6B7A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F2505" w14:textId="4128C4F1" w:rsidR="001F1C05" w:rsidRDefault="00E1565B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65B">
        <w:rPr>
          <w:rFonts w:ascii="Times New Roman" w:hAnsi="Times New Roman" w:cs="Times New Roman"/>
          <w:sz w:val="24"/>
          <w:szCs w:val="24"/>
        </w:rPr>
        <w:t>Se deberá contar con equipos y software que aseguren la protección de la información sensible durante el proceso de auditoría, garantizando la confidencialidad y la integridad de los datos.</w:t>
      </w:r>
    </w:p>
    <w:p w14:paraId="34B8CD40" w14:textId="77777777" w:rsidR="00E1565B" w:rsidRPr="008A75F1" w:rsidRDefault="00E1565B" w:rsidP="00E1565B">
      <w:pPr>
        <w:pStyle w:val="Textoindependiente"/>
        <w:spacing w:before="247"/>
        <w:ind w:left="953"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E1DD3" w14:textId="733E1200" w:rsidR="00042A93" w:rsidRDefault="00042A93" w:rsidP="0030256C">
      <w:pPr>
        <w:pStyle w:val="Textoindependiente"/>
        <w:ind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65B">
        <w:rPr>
          <w:rFonts w:ascii="Times New Roman" w:hAnsi="Times New Roman" w:cs="Times New Roman"/>
          <w:b/>
          <w:bCs/>
          <w:sz w:val="24"/>
          <w:szCs w:val="24"/>
        </w:rPr>
        <w:t>La Oferta Técnica</w:t>
      </w:r>
      <w:r w:rsidR="00010E17">
        <w:rPr>
          <w:rFonts w:ascii="Times New Roman" w:hAnsi="Times New Roman" w:cs="Times New Roman"/>
          <w:b/>
          <w:bCs/>
          <w:sz w:val="24"/>
          <w:szCs w:val="24"/>
        </w:rPr>
        <w:t xml:space="preserve"> también</w:t>
      </w:r>
      <w:r w:rsidRPr="00E1565B">
        <w:rPr>
          <w:rFonts w:ascii="Times New Roman" w:hAnsi="Times New Roman" w:cs="Times New Roman"/>
          <w:b/>
          <w:bCs/>
          <w:sz w:val="24"/>
          <w:szCs w:val="24"/>
        </w:rPr>
        <w:t xml:space="preserve"> debe contener por lo menos las siguientes</w:t>
      </w:r>
      <w:r w:rsidR="00894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65B">
        <w:rPr>
          <w:rFonts w:ascii="Times New Roman" w:hAnsi="Times New Roman" w:cs="Times New Roman"/>
          <w:b/>
          <w:bCs/>
          <w:sz w:val="24"/>
          <w:szCs w:val="24"/>
        </w:rPr>
        <w:t xml:space="preserve">secciones: </w:t>
      </w:r>
    </w:p>
    <w:p w14:paraId="79CE2984" w14:textId="77777777" w:rsidR="001F1C05" w:rsidRPr="00E1565B" w:rsidRDefault="001F1C05" w:rsidP="001F1C05">
      <w:pPr>
        <w:pStyle w:val="Textoindependiente"/>
        <w:ind w:left="953" w:right="57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ECE2D" w14:textId="658E6AE3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Objetivos de las auditorías. </w:t>
      </w:r>
    </w:p>
    <w:p w14:paraId="5D47B8CB" w14:textId="4539C171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Alcance y metodología para utilizar en cada trabajo. </w:t>
      </w:r>
    </w:p>
    <w:p w14:paraId="600420DC" w14:textId="53BEE4C4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Cronograma de ejecución de cada auditoría, incluyendo actividades y distribución en el equipo de auditoría. </w:t>
      </w:r>
    </w:p>
    <w:p w14:paraId="17672F5E" w14:textId="5D5B0F70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Plan de trabajo de la auditoría, el cual deberá incluir las fechas de entrega de los informes. </w:t>
      </w:r>
    </w:p>
    <w:p w14:paraId="0DB18930" w14:textId="096C2C88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Modelos de informes y su contenido. </w:t>
      </w:r>
    </w:p>
    <w:p w14:paraId="3EFA4726" w14:textId="15F52604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Equipo de trabajo indicando su responsabilidad y experiencia en: </w:t>
      </w:r>
    </w:p>
    <w:p w14:paraId="261AAC8B" w14:textId="77777777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Trabajos de auditoría interna, externa</w:t>
      </w:r>
    </w:p>
    <w:p w14:paraId="4E6316BF" w14:textId="588CA173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Revisión de cumplimiento de leyes, normas y regulaciones.</w:t>
      </w:r>
    </w:p>
    <w:p w14:paraId="6DF0D182" w14:textId="63FD6F19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Trabajos similares realizados.</w:t>
      </w:r>
    </w:p>
    <w:p w14:paraId="4EB34D93" w14:textId="78C01B4D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Indicación de la disponibilidad de tiempo para el inicio de los trabajos. </w:t>
      </w:r>
    </w:p>
    <w:p w14:paraId="4518480B" w14:textId="7CE44D7C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Confirmación de que la firma no se encuentra impedida o involucrada en demandas o procesos judiciales relacionados con el ejercicio de la profesión. </w:t>
      </w:r>
    </w:p>
    <w:p w14:paraId="7D3B5AA0" w14:textId="5D7D7945" w:rsidR="00042A93" w:rsidRPr="008A75F1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 xml:space="preserve">Especificación de entregables. </w:t>
      </w:r>
    </w:p>
    <w:p w14:paraId="4AC9F9BF" w14:textId="47A9E9A7" w:rsidR="00E1565B" w:rsidRDefault="00042A93" w:rsidP="0030256C">
      <w:pPr>
        <w:pStyle w:val="Textoindependiente"/>
        <w:numPr>
          <w:ilvl w:val="0"/>
          <w:numId w:val="37"/>
        </w:numPr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Certificación de no Conflictos de Intereses con el trabajo a realizar.</w:t>
      </w:r>
    </w:p>
    <w:p w14:paraId="3E1A4EF1" w14:textId="77777777" w:rsidR="0030256C" w:rsidRDefault="0030256C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7F8184" w14:textId="77777777" w:rsidR="0030256C" w:rsidRDefault="0030256C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D15C67" w14:textId="77777777" w:rsidR="0030256C" w:rsidRPr="000D6B7A" w:rsidRDefault="0030256C" w:rsidP="0030256C">
      <w:pPr>
        <w:pStyle w:val="Textoindependiente"/>
        <w:spacing w:before="247"/>
        <w:ind w:right="57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D94248" w14:textId="77777777" w:rsidR="00D14175" w:rsidRPr="008A75F1" w:rsidRDefault="00AD5132" w:rsidP="0030256C">
      <w:pPr>
        <w:pStyle w:val="Ttulo1"/>
        <w:tabs>
          <w:tab w:val="left" w:pos="1835"/>
        </w:tabs>
        <w:spacing w:before="222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lastRenderedPageBreak/>
        <w:t>Documentación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 la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Económica:</w:t>
      </w:r>
    </w:p>
    <w:p w14:paraId="27D08EDD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07056B70" w14:textId="77777777" w:rsidR="00D14175" w:rsidRPr="008A75F1" w:rsidRDefault="00AD5132">
      <w:pPr>
        <w:pStyle w:val="Prrafodelista"/>
        <w:numPr>
          <w:ilvl w:val="0"/>
          <w:numId w:val="11"/>
        </w:numPr>
        <w:tabs>
          <w:tab w:val="left" w:pos="1463"/>
        </w:tabs>
        <w:spacing w:line="247" w:lineRule="auto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 xml:space="preserve">Presentación Formulario de Oferta Económica (SNCC.F.033) /cotización, </w:t>
      </w:r>
      <w:r w:rsidRPr="008A75F1">
        <w:rPr>
          <w:rFonts w:ascii="Times New Roman" w:hAnsi="Times New Roman" w:cs="Times New Roman"/>
          <w:sz w:val="24"/>
          <w:szCs w:val="24"/>
        </w:rPr>
        <w:t>debidamente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completado,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expresada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pesos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dominicanos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incluyendo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impuestos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correspondientes.</w:t>
      </w:r>
    </w:p>
    <w:p w14:paraId="75F74F2C" w14:textId="77777777" w:rsidR="00D14175" w:rsidRPr="008A75F1" w:rsidRDefault="00D14175">
      <w:pPr>
        <w:pStyle w:val="Textoindependiente"/>
        <w:spacing w:before="8"/>
        <w:rPr>
          <w:rFonts w:ascii="Times New Roman" w:hAnsi="Times New Roman" w:cs="Times New Roman"/>
          <w:sz w:val="24"/>
          <w:szCs w:val="24"/>
        </w:rPr>
      </w:pPr>
    </w:p>
    <w:p w14:paraId="2BA540A0" w14:textId="77777777" w:rsidR="00D14175" w:rsidRPr="008A75F1" w:rsidRDefault="00AD5132">
      <w:pPr>
        <w:pStyle w:val="Prrafodelista"/>
        <w:numPr>
          <w:ilvl w:val="0"/>
          <w:numId w:val="11"/>
        </w:numPr>
        <w:tabs>
          <w:tab w:val="left" w:pos="1463"/>
        </w:tabs>
        <w:spacing w:before="1" w:line="220" w:lineRule="auto"/>
        <w:ind w:right="574" w:hanging="2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 xml:space="preserve">Garantía de seriedad de la oferta: </w:t>
      </w:r>
      <w:r w:rsidRPr="008A75F1">
        <w:rPr>
          <w:rFonts w:ascii="Times New Roman" w:hAnsi="Times New Roman" w:cs="Times New Roman"/>
          <w:sz w:val="24"/>
          <w:szCs w:val="24"/>
        </w:rPr>
        <w:t>correspondiente al uno por ciento (1%) del monto de su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 xml:space="preserve">oferta económica. El tipo de garantía será una </w:t>
      </w:r>
      <w:r w:rsidRPr="008A75F1">
        <w:rPr>
          <w:rFonts w:ascii="Times New Roman" w:hAnsi="Times New Roman" w:cs="Times New Roman"/>
          <w:b/>
          <w:sz w:val="24"/>
          <w:szCs w:val="24"/>
        </w:rPr>
        <w:t xml:space="preserve">Fianza </w:t>
      </w:r>
      <w:r w:rsidRPr="008A75F1">
        <w:rPr>
          <w:rFonts w:ascii="Times New Roman" w:hAnsi="Times New Roman" w:cs="Times New Roman"/>
          <w:sz w:val="24"/>
          <w:szCs w:val="24"/>
        </w:rPr>
        <w:t>y deberá ser presentada en pesos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 xml:space="preserve">dominicanos. La vigencia de la garantía deberá ser igual a </w:t>
      </w:r>
      <w:r w:rsidRPr="008A75F1">
        <w:rPr>
          <w:rFonts w:ascii="Times New Roman" w:hAnsi="Times New Roman" w:cs="Times New Roman"/>
          <w:b/>
          <w:sz w:val="24"/>
          <w:szCs w:val="24"/>
        </w:rPr>
        <w:t>un plazo de treinta (30) días</w:t>
      </w:r>
      <w:r w:rsidRPr="008A75F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contados</w:t>
      </w:r>
      <w:r w:rsidRPr="008A75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a partir de la</w:t>
      </w:r>
      <w:r w:rsidRPr="008A75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fecha de</w:t>
      </w:r>
      <w:r w:rsidRPr="008A75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presentación</w:t>
      </w:r>
      <w:r w:rsidRPr="008A75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de</w:t>
      </w:r>
      <w:r w:rsidRPr="008A75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propuestas.</w:t>
      </w:r>
    </w:p>
    <w:p w14:paraId="7DACF47E" w14:textId="77777777" w:rsidR="00D14175" w:rsidRPr="008A75F1" w:rsidRDefault="00AD5132">
      <w:pPr>
        <w:pStyle w:val="Prrafodelista"/>
        <w:numPr>
          <w:ilvl w:val="0"/>
          <w:numId w:val="11"/>
        </w:numPr>
        <w:tabs>
          <w:tab w:val="left" w:pos="1463"/>
        </w:tabs>
        <w:spacing w:before="250"/>
        <w:ind w:right="573" w:hanging="32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 xml:space="preserve">Moneda de la oferta: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 precio en la Oferta deberá estar expresado en moneda nacional,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(Pesos</w:t>
      </w:r>
      <w:r w:rsidRPr="008A75F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dominicanos,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RD).</w:t>
      </w:r>
    </w:p>
    <w:p w14:paraId="6F2C72B7" w14:textId="77777777" w:rsidR="00D14175" w:rsidRPr="008A75F1" w:rsidRDefault="00D14175">
      <w:pPr>
        <w:pStyle w:val="Textoindependiente"/>
        <w:spacing w:before="7"/>
        <w:rPr>
          <w:rFonts w:ascii="Times New Roman" w:hAnsi="Times New Roman" w:cs="Times New Roman"/>
          <w:sz w:val="24"/>
          <w:szCs w:val="24"/>
        </w:rPr>
      </w:pPr>
    </w:p>
    <w:p w14:paraId="1739DAE2" w14:textId="77777777" w:rsidR="00D14175" w:rsidRPr="008A75F1" w:rsidRDefault="00AD5132">
      <w:pPr>
        <w:pStyle w:val="Textoindependiente"/>
        <w:ind w:left="95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b/>
          <w:sz w:val="24"/>
          <w:szCs w:val="24"/>
        </w:rPr>
        <w:t>Nota:</w:t>
      </w:r>
      <w:r w:rsidRPr="008A75F1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-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Todos</w:t>
      </w:r>
      <w:r w:rsidRPr="008A75F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serán</w:t>
      </w:r>
      <w:r w:rsidRPr="008A75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considerados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parte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integral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propuesta.</w:t>
      </w:r>
    </w:p>
    <w:bookmarkEnd w:id="15"/>
    <w:p w14:paraId="218EC215" w14:textId="77777777" w:rsidR="00D14175" w:rsidRPr="008A75F1" w:rsidRDefault="00D14175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14:paraId="7CB85905" w14:textId="396A9E87" w:rsidR="00D14175" w:rsidRPr="008A75F1" w:rsidRDefault="00AD5132" w:rsidP="0030256C">
      <w:pPr>
        <w:pStyle w:val="Ttulo1"/>
        <w:numPr>
          <w:ilvl w:val="0"/>
          <w:numId w:val="3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CRITERIOS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EVALUACIÓN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PROPUESTAS</w:t>
      </w:r>
    </w:p>
    <w:p w14:paraId="473C1A43" w14:textId="77777777" w:rsidR="00D14175" w:rsidRPr="008A75F1" w:rsidRDefault="00D14175">
      <w:pPr>
        <w:pStyle w:val="Textoindependiente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138F0AFD" w14:textId="01F3BEFE" w:rsidR="001F1C05" w:rsidRPr="006A6330" w:rsidRDefault="00AD5132" w:rsidP="006A6330">
      <w:pPr>
        <w:pStyle w:val="Prrafodelista"/>
        <w:numPr>
          <w:ilvl w:val="0"/>
          <w:numId w:val="32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A6330">
        <w:rPr>
          <w:rFonts w:ascii="Times New Roman" w:hAnsi="Times New Roman" w:cs="Times New Roman"/>
          <w:b/>
          <w:sz w:val="24"/>
          <w:szCs w:val="24"/>
        </w:rPr>
        <w:t>EVALUACIÓN</w:t>
      </w:r>
      <w:r w:rsidRPr="006A6330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6A6330">
        <w:rPr>
          <w:rFonts w:ascii="Times New Roman" w:hAnsi="Times New Roman" w:cs="Times New Roman"/>
          <w:b/>
          <w:sz w:val="24"/>
          <w:szCs w:val="24"/>
        </w:rPr>
        <w:t>DE</w:t>
      </w:r>
      <w:r w:rsidRPr="006A6330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6A6330">
        <w:rPr>
          <w:rFonts w:ascii="Times New Roman" w:hAnsi="Times New Roman" w:cs="Times New Roman"/>
          <w:b/>
          <w:sz w:val="24"/>
          <w:szCs w:val="24"/>
        </w:rPr>
        <w:t>OFERTA</w:t>
      </w:r>
      <w:r w:rsidR="006A6330">
        <w:rPr>
          <w:rFonts w:ascii="Times New Roman" w:hAnsi="Times New Roman" w:cs="Times New Roman"/>
          <w:b/>
          <w:sz w:val="24"/>
          <w:szCs w:val="24"/>
        </w:rPr>
        <w:t>S</w:t>
      </w:r>
    </w:p>
    <w:p w14:paraId="0E849305" w14:textId="7DB35435" w:rsidR="00D14175" w:rsidRPr="008A75F1" w:rsidRDefault="006A6330" w:rsidP="006A6330">
      <w:pPr>
        <w:pStyle w:val="Ttulo1"/>
        <w:numPr>
          <w:ilvl w:val="1"/>
          <w:numId w:val="38"/>
        </w:numPr>
        <w:tabs>
          <w:tab w:val="left" w:pos="0"/>
        </w:tabs>
        <w:spacing w:before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5132" w:rsidRPr="008A75F1">
        <w:rPr>
          <w:rFonts w:ascii="Times New Roman" w:hAnsi="Times New Roman" w:cs="Times New Roman"/>
          <w:sz w:val="24"/>
          <w:szCs w:val="24"/>
        </w:rPr>
        <w:t>EVALUACIÓN</w:t>
      </w:r>
      <w:r w:rsidR="00AD5132" w:rsidRPr="008A75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D5132" w:rsidRPr="008A75F1">
        <w:rPr>
          <w:rFonts w:ascii="Times New Roman" w:hAnsi="Times New Roman" w:cs="Times New Roman"/>
          <w:sz w:val="24"/>
          <w:szCs w:val="24"/>
        </w:rPr>
        <w:t>DE</w:t>
      </w:r>
      <w:r w:rsidR="00AD5132"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132" w:rsidRPr="008A75F1">
        <w:rPr>
          <w:rFonts w:ascii="Times New Roman" w:hAnsi="Times New Roman" w:cs="Times New Roman"/>
          <w:sz w:val="24"/>
          <w:szCs w:val="24"/>
        </w:rPr>
        <w:t>CREDENCIALES</w:t>
      </w:r>
    </w:p>
    <w:p w14:paraId="0F08E4C9" w14:textId="77777777" w:rsidR="00D14175" w:rsidRPr="008A75F1" w:rsidRDefault="00D14175">
      <w:pPr>
        <w:pStyle w:val="Textoindependiente"/>
        <w:spacing w:before="13"/>
        <w:rPr>
          <w:rFonts w:ascii="Times New Roman" w:hAnsi="Times New Roman" w:cs="Times New Roman"/>
          <w:b/>
          <w:sz w:val="24"/>
          <w:szCs w:val="24"/>
        </w:rPr>
      </w:pPr>
    </w:p>
    <w:p w14:paraId="633DAECF" w14:textId="77777777" w:rsidR="00D14175" w:rsidRDefault="00AD5132" w:rsidP="006A6330">
      <w:pPr>
        <w:pStyle w:val="Textoindependiente"/>
        <w:spacing w:line="254" w:lineRule="auto"/>
        <w:ind w:right="580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Las propuestas deberán contener la documentación necesaria, suficiente para demostrar los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w w:val="109"/>
          <w:sz w:val="24"/>
          <w:szCs w:val="24"/>
        </w:rPr>
        <w:t>i</w:t>
      </w:r>
      <w:r w:rsidRPr="008A75F1">
        <w:rPr>
          <w:rFonts w:ascii="Times New Roman" w:hAnsi="Times New Roman" w:cs="Times New Roman"/>
          <w:spacing w:val="-1"/>
          <w:w w:val="109"/>
          <w:sz w:val="24"/>
          <w:szCs w:val="24"/>
        </w:rPr>
        <w:t>g</w:t>
      </w:r>
      <w:r w:rsidRPr="008A75F1">
        <w:rPr>
          <w:rFonts w:ascii="Times New Roman" w:hAnsi="Times New Roman" w:cs="Times New Roman"/>
          <w:w w:val="104"/>
          <w:sz w:val="24"/>
          <w:szCs w:val="24"/>
        </w:rPr>
        <w:t>uien</w:t>
      </w:r>
      <w:r w:rsidRPr="008A75F1">
        <w:rPr>
          <w:rFonts w:ascii="Times New Roman" w:hAnsi="Times New Roman" w:cs="Times New Roman"/>
          <w:spacing w:val="-1"/>
          <w:w w:val="96"/>
          <w:sz w:val="24"/>
          <w:szCs w:val="24"/>
        </w:rPr>
        <w:t>t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es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3"/>
          <w:w w:val="102"/>
          <w:sz w:val="24"/>
          <w:szCs w:val="24"/>
        </w:rPr>
        <w:t>a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w w:val="108"/>
          <w:sz w:val="24"/>
          <w:szCs w:val="24"/>
        </w:rPr>
        <w:t>p</w:t>
      </w:r>
      <w:r w:rsidRPr="008A75F1">
        <w:rPr>
          <w:rFonts w:ascii="Times New Roman" w:hAnsi="Times New Roman" w:cs="Times New Roman"/>
          <w:w w:val="99"/>
          <w:sz w:val="24"/>
          <w:szCs w:val="24"/>
        </w:rPr>
        <w:t>ec</w:t>
      </w:r>
      <w:r w:rsidRPr="008A75F1">
        <w:rPr>
          <w:rFonts w:ascii="Times New Roman" w:hAnsi="Times New Roman" w:cs="Times New Roman"/>
          <w:spacing w:val="-1"/>
          <w:w w:val="96"/>
          <w:sz w:val="24"/>
          <w:szCs w:val="24"/>
        </w:rPr>
        <w:t>t</w:t>
      </w:r>
      <w:r w:rsidRPr="008A75F1">
        <w:rPr>
          <w:rFonts w:ascii="Times New Roman" w:hAnsi="Times New Roman" w:cs="Times New Roman"/>
          <w:spacing w:val="-1"/>
          <w:w w:val="103"/>
          <w:sz w:val="24"/>
          <w:szCs w:val="24"/>
        </w:rPr>
        <w:t>o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6"/>
          <w:sz w:val="24"/>
          <w:szCs w:val="24"/>
        </w:rPr>
        <w:t>q</w:t>
      </w:r>
      <w:r w:rsidRPr="008A75F1">
        <w:rPr>
          <w:rFonts w:ascii="Times New Roman" w:hAnsi="Times New Roman" w:cs="Times New Roman"/>
          <w:w w:val="106"/>
          <w:sz w:val="24"/>
          <w:szCs w:val="24"/>
        </w:rPr>
        <w:t>u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sz w:val="24"/>
          <w:szCs w:val="24"/>
        </w:rPr>
        <w:t>erán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4"/>
          <w:sz w:val="24"/>
          <w:szCs w:val="24"/>
        </w:rPr>
        <w:t>verif</w:t>
      </w:r>
      <w:r w:rsidRPr="008A75F1">
        <w:rPr>
          <w:rFonts w:ascii="Times New Roman" w:hAnsi="Times New Roman" w:cs="Times New Roman"/>
          <w:spacing w:val="-2"/>
          <w:w w:val="104"/>
          <w:sz w:val="24"/>
          <w:szCs w:val="24"/>
        </w:rPr>
        <w:t>i</w:t>
      </w:r>
      <w:r w:rsidRPr="008A75F1">
        <w:rPr>
          <w:rFonts w:ascii="Times New Roman" w:hAnsi="Times New Roman" w:cs="Times New Roman"/>
          <w:sz w:val="24"/>
          <w:szCs w:val="24"/>
        </w:rPr>
        <w:t>c</w:t>
      </w:r>
      <w:r w:rsidRPr="008A75F1">
        <w:rPr>
          <w:rFonts w:ascii="Times New Roman" w:hAnsi="Times New Roman" w:cs="Times New Roman"/>
          <w:w w:val="106"/>
          <w:sz w:val="24"/>
          <w:szCs w:val="24"/>
        </w:rPr>
        <w:t>ad</w:t>
      </w:r>
      <w:r w:rsidRPr="008A75F1">
        <w:rPr>
          <w:rFonts w:ascii="Times New Roman" w:hAnsi="Times New Roman" w:cs="Times New Roman"/>
          <w:spacing w:val="-1"/>
          <w:w w:val="103"/>
          <w:sz w:val="24"/>
          <w:szCs w:val="24"/>
        </w:rPr>
        <w:t>o</w:t>
      </w:r>
      <w:r w:rsidRPr="008A75F1">
        <w:rPr>
          <w:rFonts w:ascii="Times New Roman" w:hAnsi="Times New Roman" w:cs="Times New Roman"/>
          <w:w w:val="98"/>
          <w:sz w:val="24"/>
          <w:szCs w:val="24"/>
        </w:rPr>
        <w:t>s</w:t>
      </w:r>
      <w:r w:rsidRPr="008A75F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99"/>
          <w:sz w:val="24"/>
          <w:szCs w:val="24"/>
        </w:rPr>
        <w:t>ba</w:t>
      </w:r>
      <w:r w:rsidRPr="008A75F1">
        <w:rPr>
          <w:rFonts w:ascii="Times New Roman" w:hAnsi="Times New Roman" w:cs="Times New Roman"/>
          <w:spacing w:val="-2"/>
          <w:w w:val="99"/>
          <w:sz w:val="24"/>
          <w:szCs w:val="24"/>
        </w:rPr>
        <w:t>j</w:t>
      </w:r>
      <w:r w:rsidRPr="008A75F1">
        <w:rPr>
          <w:rFonts w:ascii="Times New Roman" w:hAnsi="Times New Roman" w:cs="Times New Roman"/>
          <w:w w:val="103"/>
          <w:sz w:val="24"/>
          <w:szCs w:val="24"/>
        </w:rPr>
        <w:t>o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4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modali</w:t>
      </w:r>
      <w:r w:rsidRPr="008A75F1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8A75F1">
        <w:rPr>
          <w:rFonts w:ascii="Times New Roman" w:hAnsi="Times New Roman" w:cs="Times New Roman"/>
          <w:spacing w:val="-3"/>
          <w:w w:val="102"/>
          <w:sz w:val="24"/>
          <w:szCs w:val="24"/>
        </w:rPr>
        <w:t>a</w:t>
      </w:r>
      <w:r w:rsidRPr="008A75F1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8A75F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w w:val="126"/>
          <w:sz w:val="24"/>
          <w:szCs w:val="24"/>
        </w:rPr>
        <w:t>“</w:t>
      </w:r>
      <w:r w:rsidRPr="008A75F1">
        <w:rPr>
          <w:rFonts w:ascii="Times New Roman" w:hAnsi="Times New Roman" w:cs="Times New Roman"/>
          <w:b/>
          <w:spacing w:val="-1"/>
          <w:w w:val="126"/>
          <w:sz w:val="24"/>
          <w:szCs w:val="24"/>
        </w:rPr>
        <w:t>C</w:t>
      </w:r>
      <w:r w:rsidRPr="008A75F1">
        <w:rPr>
          <w:rFonts w:ascii="Times New Roman" w:hAnsi="Times New Roman" w:cs="Times New Roman"/>
          <w:b/>
          <w:w w:val="115"/>
          <w:sz w:val="24"/>
          <w:szCs w:val="24"/>
        </w:rPr>
        <w:t>U</w:t>
      </w:r>
      <w:r w:rsidRPr="008A75F1">
        <w:rPr>
          <w:rFonts w:ascii="Times New Roman" w:hAnsi="Times New Roman" w:cs="Times New Roman"/>
          <w:b/>
          <w:spacing w:val="-3"/>
          <w:w w:val="118"/>
          <w:sz w:val="24"/>
          <w:szCs w:val="24"/>
        </w:rPr>
        <w:t>M</w:t>
      </w:r>
      <w:r w:rsidRPr="008A75F1">
        <w:rPr>
          <w:rFonts w:ascii="Times New Roman" w:hAnsi="Times New Roman" w:cs="Times New Roman"/>
          <w:b/>
          <w:w w:val="99"/>
          <w:sz w:val="24"/>
          <w:szCs w:val="24"/>
        </w:rPr>
        <w:t>P</w:t>
      </w:r>
      <w:r w:rsidRPr="008A75F1">
        <w:rPr>
          <w:rFonts w:ascii="Times New Roman" w:hAnsi="Times New Roman" w:cs="Times New Roman"/>
          <w:b/>
          <w:spacing w:val="-2"/>
          <w:w w:val="111"/>
          <w:sz w:val="24"/>
          <w:szCs w:val="24"/>
        </w:rPr>
        <w:t>L</w:t>
      </w: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b/>
          <w:w w:val="58"/>
          <w:sz w:val="24"/>
          <w:szCs w:val="24"/>
        </w:rPr>
        <w:t>/</w:t>
      </w:r>
      <w:r w:rsidRPr="008A75F1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w w:val="121"/>
          <w:sz w:val="24"/>
          <w:szCs w:val="24"/>
        </w:rPr>
        <w:t>NO</w:t>
      </w:r>
      <w:r w:rsidRPr="008A75F1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CUM</w:t>
      </w:r>
      <w:r w:rsidRPr="008A75F1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>P</w:t>
      </w:r>
      <w:r w:rsidRPr="008A75F1">
        <w:rPr>
          <w:rFonts w:ascii="Times New Roman" w:hAnsi="Times New Roman" w:cs="Times New Roman"/>
          <w:b/>
          <w:w w:val="111"/>
          <w:sz w:val="24"/>
          <w:szCs w:val="24"/>
        </w:rPr>
        <w:t>L</w:t>
      </w: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b/>
          <w:w w:val="110"/>
          <w:sz w:val="24"/>
          <w:szCs w:val="24"/>
        </w:rPr>
        <w:t>”:</w:t>
      </w:r>
    </w:p>
    <w:p w14:paraId="3BEDF25E" w14:textId="77777777" w:rsidR="00010E17" w:rsidRPr="008A75F1" w:rsidRDefault="00010E17">
      <w:pPr>
        <w:pStyle w:val="Textoindependiente"/>
        <w:spacing w:line="254" w:lineRule="auto"/>
        <w:ind w:left="951" w:right="5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2280"/>
      </w:tblGrid>
      <w:tr w:rsidR="00010E17" w:rsidRPr="00010E17" w14:paraId="3372AB7F" w14:textId="77777777" w:rsidTr="002E74DD">
        <w:trPr>
          <w:trHeight w:val="330"/>
          <w:tblHeader/>
          <w:jc w:val="center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9A45C0" w14:textId="7B43EE63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bookmarkStart w:id="16" w:name="_Hlk18543481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E</w:t>
            </w: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valuación de documentos legales</w:t>
            </w:r>
          </w:p>
        </w:tc>
      </w:tr>
      <w:tr w:rsidR="00010E17" w:rsidRPr="00010E17" w14:paraId="319058C3" w14:textId="77777777" w:rsidTr="002E74DD">
        <w:trPr>
          <w:trHeight w:val="315"/>
          <w:tblHeader/>
          <w:jc w:val="center"/>
        </w:trPr>
        <w:tc>
          <w:tcPr>
            <w:tcW w:w="7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9EB52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Documento a evaluar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58DDE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Cumple/</w:t>
            </w:r>
          </w:p>
        </w:tc>
      </w:tr>
      <w:tr w:rsidR="00010E17" w:rsidRPr="00010E17" w14:paraId="4270EC7D" w14:textId="77777777" w:rsidTr="002E74DD">
        <w:trPr>
          <w:trHeight w:val="330"/>
          <w:tblHeader/>
          <w:jc w:val="center"/>
        </w:trPr>
        <w:tc>
          <w:tcPr>
            <w:tcW w:w="7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A05E3" w14:textId="77777777" w:rsidR="00010E17" w:rsidRPr="00010E17" w:rsidRDefault="00010E17" w:rsidP="00010E1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08F29" w14:textId="77777777" w:rsidR="00010E17" w:rsidRPr="00010E17" w:rsidRDefault="00010E17" w:rsidP="00010E1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No Cumple</w:t>
            </w:r>
          </w:p>
        </w:tc>
      </w:tr>
      <w:tr w:rsidR="00010E17" w:rsidRPr="00010E17" w14:paraId="0652E615" w14:textId="77777777" w:rsidTr="00010E17">
        <w:trPr>
          <w:trHeight w:val="33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540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1)      Formulario de presentación de oferta. (SNCC.F.034)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3123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4582211" w14:textId="77777777" w:rsidTr="00010E17">
        <w:trPr>
          <w:trHeight w:val="33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74D1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2)      Formulario de Información sobre el(la) Oferente (SNCC.F.042)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50D1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31E410E1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AC3D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3)      Copia de los Estatutos sociales vigentes debidamente registrado en la Cámara de Comercio y Producción correspondiente.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4D4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2D06A969" w14:textId="77777777" w:rsidTr="00010E17">
        <w:trPr>
          <w:trHeight w:val="96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662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 xml:space="preserve">4)      Copia de la nómina de accionistas y acta de la última asamblea realizada debidamente registrada por ante la Cámara de Comercio y Producción correspondiente.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948C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7D9CEC4F" w14:textId="77777777" w:rsidTr="00010E17">
        <w:trPr>
          <w:trHeight w:val="159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DFDB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lastRenderedPageBreak/>
              <w:t>5)      Copia de la nómina de accionistas y acta de asamblea realizada mediante la cual se designe expresamente el actual gerente o consejo de administración, según aplique, que tiene potestad para firmar contratos a nombre de la empresa participante, debidamente registrada en la Cámara de Comercio y Producción correspondiente.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D60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DA183EA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9920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6)      Formulario de Compromiso ético de proveedores (as) del Estado debidamente firmado y sellado.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0F0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4FAAF8D5" w14:textId="77777777" w:rsidTr="00010E17">
        <w:trPr>
          <w:trHeight w:val="127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66B9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7)      Declaración jurada simple (no requiere firma de notario público) del oferente manifestando que no se encuentra dentro de las prohibiciones en el artículo 8 numeral 3 y artículo 14 de la Ley núm. 340-06 y sus modificaciones.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A252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3F48EAD8" w14:textId="77777777" w:rsidTr="00010E17">
        <w:trPr>
          <w:trHeight w:val="96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E36F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8)      Certificación de la Dirección General de Impuestos Internos (DGII), que establezca que el proveedor está al día en el cumplimiento de sus obligaciones tributarias.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144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EA04D2E" w14:textId="77777777" w:rsidTr="00010E17">
        <w:trPr>
          <w:trHeight w:val="96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2E7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9)      Certificación de la Tesorería de la Seguridad Social (TSS), que indique el proveedor está al día en cumplimiento de sus obligaciones sobre seguridad social.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8ECE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5F66A8EC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971C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10)  Registro y aprobación mediante una certificación por parte de la Contraloría General de la República.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C5E5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07A9440E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518F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11)  Registro de Proveedores del Estado (RPE), emitido por la Dirección General de Contrataciones Públicas.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9D0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0B56FBDC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8DA4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12)  Detallar de forma precisa todos los documentos que deben ser presentados para acreditar los requerimientos de la capacidad financiera.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7F6A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F82208C" w14:textId="77777777" w:rsidTr="00010E17">
        <w:trPr>
          <w:trHeight w:val="330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E9C3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13)  Certificación de MIPYME (si aplica).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9237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010E17" w:rsidRPr="00010E17" w14:paraId="1E28A142" w14:textId="77777777" w:rsidTr="00010E17">
        <w:trPr>
          <w:trHeight w:val="645"/>
          <w:jc w:val="center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6928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DO"/>
              </w:rPr>
              <w:t>14)  Miembro activo del Instituto de Contadores Públicos Autorizados de la República Dominicana (ICPARD).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A1C9E" w14:textId="77777777" w:rsidR="00010E17" w:rsidRPr="00010E17" w:rsidRDefault="00010E17" w:rsidP="00010E1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01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bookmarkEnd w:id="16"/>
    </w:tbl>
    <w:p w14:paraId="3CCC41CA" w14:textId="77777777" w:rsidR="00010E17" w:rsidRDefault="00010E17" w:rsidP="001F1C05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600AF54" w14:textId="0F3F7851" w:rsidR="00010E17" w:rsidRPr="008A75F1" w:rsidRDefault="006A6330" w:rsidP="006A6330">
      <w:pPr>
        <w:pStyle w:val="Ttulo1"/>
        <w:numPr>
          <w:ilvl w:val="1"/>
          <w:numId w:val="38"/>
        </w:numPr>
        <w:tabs>
          <w:tab w:val="left" w:pos="1355"/>
        </w:tabs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E17" w:rsidRPr="008A75F1">
        <w:rPr>
          <w:rFonts w:ascii="Times New Roman" w:hAnsi="Times New Roman" w:cs="Times New Roman"/>
          <w:sz w:val="24"/>
          <w:szCs w:val="24"/>
        </w:rPr>
        <w:t>EVALUACIÓN</w:t>
      </w:r>
      <w:r w:rsidR="00010E17"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0E17" w:rsidRPr="008A75F1">
        <w:rPr>
          <w:rFonts w:ascii="Times New Roman" w:hAnsi="Times New Roman" w:cs="Times New Roman"/>
          <w:sz w:val="24"/>
          <w:szCs w:val="24"/>
        </w:rPr>
        <w:t>DE</w:t>
      </w:r>
      <w:r w:rsidR="00010E17"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10E17" w:rsidRPr="008A75F1">
        <w:rPr>
          <w:rFonts w:ascii="Times New Roman" w:hAnsi="Times New Roman" w:cs="Times New Roman"/>
          <w:sz w:val="24"/>
          <w:szCs w:val="24"/>
        </w:rPr>
        <w:t>OFERTA</w:t>
      </w:r>
      <w:r w:rsidR="00010E17">
        <w:rPr>
          <w:rFonts w:ascii="Times New Roman" w:hAnsi="Times New Roman" w:cs="Times New Roman"/>
          <w:sz w:val="24"/>
          <w:szCs w:val="24"/>
        </w:rPr>
        <w:t xml:space="preserve"> TÉCNICA</w:t>
      </w:r>
    </w:p>
    <w:p w14:paraId="65CA1E7E" w14:textId="77777777" w:rsidR="00010E17" w:rsidRDefault="00010E17" w:rsidP="000D6B7A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sz w:val="24"/>
          <w:szCs w:val="24"/>
        </w:rPr>
      </w:pPr>
    </w:p>
    <w:p w14:paraId="55901607" w14:textId="1442733A" w:rsidR="00010E17" w:rsidRDefault="00010E17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17" w:name="_Hlk185434954"/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conformidad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disposiciones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el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párrafo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artículo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79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Reglamento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Aplicación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416-23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de la Ley Núm. 340-06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de Compras y Contrataciones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y tomando en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consideración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presentes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términos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referencia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pacing w:val="-1"/>
          <w:w w:val="105"/>
          <w:sz w:val="24"/>
          <w:szCs w:val="24"/>
        </w:rPr>
        <w:t>tienen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objetivo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contratación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los servicios de </w:t>
      </w:r>
      <w:r>
        <w:rPr>
          <w:rFonts w:ascii="Times New Roman" w:hAnsi="Times New Roman" w:cs="Times New Roman"/>
          <w:w w:val="105"/>
          <w:sz w:val="24"/>
          <w:szCs w:val="24"/>
        </w:rPr>
        <w:t>firmas privadas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los oferentes deberán presentar la documentación que sustente y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evidencie los requerimientos y que deberá alcanzar un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mínimo de </w:t>
      </w:r>
      <w:r w:rsidR="00513495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 w:rsidRPr="008A75F1">
        <w:rPr>
          <w:rFonts w:ascii="Times New Roman" w:hAnsi="Times New Roman" w:cs="Times New Roman"/>
          <w:b/>
          <w:w w:val="105"/>
          <w:sz w:val="24"/>
          <w:szCs w:val="24"/>
        </w:rPr>
        <w:t xml:space="preserve">5 puntos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 la escala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puntuación.</w:t>
      </w:r>
    </w:p>
    <w:p w14:paraId="1A200AB0" w14:textId="77777777" w:rsidR="00513495" w:rsidRDefault="00513495" w:rsidP="00010E17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W w:w="0" w:type="auto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3884"/>
        <w:gridCol w:w="2208"/>
        <w:gridCol w:w="1289"/>
      </w:tblGrid>
      <w:tr w:rsidR="00513495" w:rsidRPr="0032143C" w14:paraId="18A15237" w14:textId="77777777" w:rsidTr="00513495">
        <w:trPr>
          <w:trHeight w:val="329"/>
          <w:tblHeader/>
        </w:trPr>
        <w:tc>
          <w:tcPr>
            <w:tcW w:w="10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A9BC15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TABLA DE PONDERACIÓN</w:t>
            </w:r>
          </w:p>
        </w:tc>
      </w:tr>
      <w:tr w:rsidR="00513495" w:rsidRPr="0032143C" w14:paraId="43E4E292" w14:textId="77777777" w:rsidTr="00513495">
        <w:trPr>
          <w:trHeight w:val="329"/>
          <w:tblHeader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BC09F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FFFFFF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Criterio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9A041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Criterios Puntuables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5A744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Puntuación Parcial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CABF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Puntuación Total</w:t>
            </w:r>
          </w:p>
        </w:tc>
      </w:tr>
      <w:tr w:rsidR="00513495" w:rsidRPr="0032143C" w14:paraId="039908B4" w14:textId="77777777" w:rsidTr="00513495">
        <w:trPr>
          <w:trHeight w:val="329"/>
        </w:trPr>
        <w:tc>
          <w:tcPr>
            <w:tcW w:w="10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4C512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 xml:space="preserve">REQUISITOS DE LA FIRMA </w:t>
            </w:r>
          </w:p>
        </w:tc>
      </w:tr>
      <w:tr w:rsidR="00513495" w:rsidRPr="0032143C" w14:paraId="4AAB8C3D" w14:textId="77777777" w:rsidTr="00513495">
        <w:trPr>
          <w:trHeight w:val="314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879B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específica de la firma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1137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Diez (10) o más años en áreas relacionadas en control interno o auditoría interna y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consultorías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1E88" w14:textId="77777777" w:rsidR="00513495" w:rsidRPr="00DB49DB" w:rsidRDefault="00513495" w:rsidP="00513495">
            <w:pPr>
              <w:pStyle w:val="Prrafodelista"/>
              <w:widowControl/>
              <w:numPr>
                <w:ilvl w:val="0"/>
                <w:numId w:val="30"/>
              </w:numPr>
              <w:autoSpaceDE/>
              <w:autoSpaceDN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Menos de 10 años (0 puntos). 3</w:t>
            </w:r>
          </w:p>
          <w:p w14:paraId="7A5F200B" w14:textId="77777777" w:rsidR="00513495" w:rsidRPr="00830173" w:rsidRDefault="00513495" w:rsidP="00975575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proofErr w:type="gramStart"/>
            <w:r>
              <w:rPr>
                <w:rFonts w:ascii="Book Antiqua" w:hAnsi="Book Antiqua"/>
                <w:color w:val="000000"/>
                <w:lang w:eastAsia="es-DO"/>
              </w:rPr>
              <w:t>b</w:t>
            </w:r>
            <w:proofErr w:type="gramEnd"/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10 años (8 puntos).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41A1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10</w:t>
            </w:r>
          </w:p>
        </w:tc>
      </w:tr>
      <w:tr w:rsidR="00513495" w:rsidRPr="0032143C" w14:paraId="55520F9E" w14:textId="77777777" w:rsidTr="00513495">
        <w:trPr>
          <w:trHeight w:val="314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FD654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E2A02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E723C" w14:textId="77777777" w:rsidR="00513495" w:rsidRPr="00830173" w:rsidRDefault="00513495" w:rsidP="00975575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c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De 1</w:t>
            </w:r>
            <w:r>
              <w:rPr>
                <w:rFonts w:ascii="Book Antiqua" w:hAnsi="Book Antiqua"/>
                <w:color w:val="000000"/>
                <w:lang w:eastAsia="es-DO"/>
              </w:rPr>
              <w:t>1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a 14 años (9 puntos). 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123AA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19D9A362" w14:textId="77777777" w:rsidTr="00513495">
        <w:trPr>
          <w:trHeight w:val="329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DF897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68AAE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2F62C" w14:textId="77777777" w:rsidR="00513495" w:rsidRPr="00830173" w:rsidRDefault="00513495" w:rsidP="00975575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proofErr w:type="gramStart"/>
            <w:r>
              <w:rPr>
                <w:rFonts w:ascii="Book Antiqua" w:hAnsi="Book Antiqua"/>
                <w:color w:val="000000"/>
                <w:lang w:eastAsia="es-DO"/>
              </w:rPr>
              <w:t>d</w:t>
            </w:r>
            <w:proofErr w:type="gramEnd"/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15 años o más años (10 puntos). 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AE254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2E42015F" w14:textId="77777777" w:rsidTr="001F1C05">
        <w:trPr>
          <w:trHeight w:val="314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AB9C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64AD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7835EF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</w:t>
            </w:r>
            <w:r w:rsidRPr="00DB49DB">
              <w:rPr>
                <w:rFonts w:ascii="Book Antiqua" w:hAnsi="Book Antiqua"/>
                <w:color w:val="000000"/>
                <w:lang w:eastAsia="es-DO"/>
              </w:rPr>
              <w:t>cinco (5) proyectos de auditorías internas o afines en el sector público o privado en República Dominicana y/u otros países.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14FE" w14:textId="77777777" w:rsidR="00513495" w:rsidRPr="00830173" w:rsidRDefault="00513495" w:rsidP="00975575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a.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Cinco (5) proyectos (1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0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puntos).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2D70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15</w:t>
            </w:r>
          </w:p>
        </w:tc>
      </w:tr>
      <w:tr w:rsidR="00513495" w:rsidRPr="0032143C" w14:paraId="77B42F0E" w14:textId="77777777" w:rsidTr="001F1C05">
        <w:trPr>
          <w:trHeight w:val="314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B71B4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5D836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76F1" w14:textId="77777777" w:rsidR="00513495" w:rsidRPr="00830173" w:rsidRDefault="00513495" w:rsidP="00975575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b.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De 6 a 10 proyectos (1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puntos).  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3E7E5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661D8529" w14:textId="77777777" w:rsidTr="001F1C05">
        <w:trPr>
          <w:trHeight w:val="643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E1762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3E8A3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08D7B" w14:textId="77777777" w:rsidR="00513495" w:rsidRPr="00830173" w:rsidRDefault="00513495" w:rsidP="00975575">
            <w:pPr>
              <w:ind w:firstLineChars="200" w:firstLine="440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c.</w:t>
            </w:r>
            <w:r w:rsidRPr="00830173">
              <w:rPr>
                <w:rFonts w:ascii="Book Antiqua" w:hAnsi="Book Antiqua"/>
                <w:color w:val="000000"/>
                <w:sz w:val="14"/>
                <w:szCs w:val="14"/>
                <w:lang w:eastAsia="es-DO"/>
              </w:rPr>
              <w:t xml:space="preserve">   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Más de diez (10) proyectos (</w:t>
            </w:r>
            <w:r>
              <w:rPr>
                <w:rFonts w:ascii="Book Antiqua" w:hAnsi="Book Antiqua"/>
                <w:color w:val="000000"/>
                <w:lang w:eastAsia="es-DO"/>
              </w:rPr>
              <w:t>15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puntos).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08078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78F61060" w14:textId="77777777" w:rsidTr="00513495">
        <w:trPr>
          <w:trHeight w:val="329"/>
        </w:trPr>
        <w:tc>
          <w:tcPr>
            <w:tcW w:w="10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A629E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GERENTE DEL PROYECTO</w:t>
            </w:r>
          </w:p>
        </w:tc>
      </w:tr>
      <w:tr w:rsidR="00513495" w:rsidRPr="0032143C" w14:paraId="0F8308BC" w14:textId="77777777" w:rsidTr="00513495">
        <w:trPr>
          <w:trHeight w:val="2216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2FEF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9D72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7835EF">
              <w:rPr>
                <w:rFonts w:ascii="Book Antiqua" w:hAnsi="Book Antiqua"/>
                <w:b/>
                <w:bCs/>
                <w:color w:val="000000"/>
                <w:lang w:eastAsia="es-DO"/>
              </w:rPr>
              <w:t>Título Universitario: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Contabilidad, Economía, finanzas, sistemas, ingeniería industrial, desarrollo organizacional, administración o carreras afines.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EC0A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tres (3)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1C5F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0B216D44" w14:textId="77777777" w:rsidTr="00513495">
        <w:trPr>
          <w:trHeight w:val="2216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2CBD3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189E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7835EF">
              <w:rPr>
                <w:rFonts w:ascii="Book Antiqua" w:hAnsi="Book Antiqua"/>
                <w:b/>
                <w:bCs/>
                <w:color w:val="000000"/>
                <w:lang w:eastAsia="es-DO"/>
              </w:rPr>
              <w:t>Estudios de maestría: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Auditoría, económica, finanzas, desarrollo organizacional, ingeniería industrial, sistemas, proyectos, administración o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maestrías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afines.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763BB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tres (3)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BA00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7937A644" w14:textId="77777777" w:rsidTr="00513495">
        <w:trPr>
          <w:trHeight w:val="943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8653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lastRenderedPageBreak/>
              <w:t>Experiencia Profesional General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F9C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Acreditar experiencia de 10 años o más de ejercicio profesional.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42A6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D63D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482D41C0" w14:textId="77777777" w:rsidTr="00513495">
        <w:trPr>
          <w:trHeight w:val="643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2832D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3496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proofErr w:type="gramStart"/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diez</w:t>
            </w:r>
            <w:proofErr w:type="gramEnd"/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(10) años.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10CCB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4D1B2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024F0495" w14:textId="77777777" w:rsidTr="00513495">
        <w:trPr>
          <w:trHeight w:val="943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0436A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E39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Acreditar 5 o más años de experiencia profesional </w:t>
            </w:r>
            <w:r>
              <w:rPr>
                <w:rFonts w:ascii="Book Antiqua" w:hAnsi="Book Antiqua"/>
                <w:color w:val="000000"/>
                <w:lang w:eastAsia="es-DO"/>
              </w:rPr>
              <w:t>en auditorias y consultorías.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0AB1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puntos si cumple con el criterio.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2E46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084A952C" w14:textId="77777777" w:rsidTr="001F1C05">
        <w:trPr>
          <w:trHeight w:val="643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F70BE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EDBC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proofErr w:type="gramStart"/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</w:t>
            </w:r>
            <w:proofErr w:type="gramEnd"/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(5) años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256E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5C887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4D2845D1" w14:textId="77777777" w:rsidTr="001F1C05">
        <w:trPr>
          <w:trHeight w:val="1886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98051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7A45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Experiencia de al menos dos (2) años en la preparación y elaboración de manuales, guías y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papeles de trabajo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para la implementación de normas </w:t>
            </w:r>
            <w:r>
              <w:rPr>
                <w:rFonts w:ascii="Book Antiqua" w:hAnsi="Book Antiqua"/>
                <w:color w:val="000000"/>
                <w:lang w:eastAsia="es-DO"/>
              </w:rPr>
              <w:t>y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procesos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de auditorías. (Mostrar documentación elaborada)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708C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puntos si cumple con el criterio.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8FA2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40770447" w14:textId="77777777" w:rsidTr="001F1C05">
        <w:trPr>
          <w:trHeight w:val="643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B4875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68B3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proofErr w:type="gramStart"/>
            <w:r w:rsidRPr="00830173">
              <w:rPr>
                <w:rFonts w:ascii="Book Antiqua" w:hAnsi="Book Antiqua"/>
                <w:color w:val="000000"/>
                <w:lang w:eastAsia="es-DO"/>
              </w:rPr>
              <w:t>:  dos</w:t>
            </w:r>
            <w:proofErr w:type="gramEnd"/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(2) años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87DB5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B6B0F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3CACD1EA" w14:textId="77777777" w:rsidTr="00513495">
        <w:trPr>
          <w:trHeight w:val="1886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BEBF0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Específica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2F5A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Acreditar cinco (5) o más proyectos en </w:t>
            </w:r>
            <w:r>
              <w:rPr>
                <w:rFonts w:ascii="Book Antiqua" w:hAnsi="Book Antiqua"/>
                <w:color w:val="000000"/>
                <w:lang w:eastAsia="es-DO"/>
              </w:rPr>
              <w:t>auditorias o consultorías. (Mostrar evidencia de los proyectos de auditorías realizados).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6F61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 w:rsidRPr="00AC732F">
              <w:rPr>
                <w:rFonts w:ascii="Book Antiqua" w:hAnsi="Book Antiqua"/>
                <w:color w:val="000000"/>
                <w:lang w:eastAsia="es-DO"/>
              </w:rPr>
              <w:t xml:space="preserve">tres (3)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puntos si cumple con el criterio.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B45A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3100CCA6" w14:textId="77777777" w:rsidTr="00513495">
        <w:trPr>
          <w:trHeight w:val="643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DC317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3554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proofErr w:type="gramStart"/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</w:t>
            </w:r>
            <w:proofErr w:type="gramEnd"/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(5) años.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4A78A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C32AC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2B785218" w14:textId="77777777" w:rsidTr="00513495">
        <w:trPr>
          <w:trHeight w:val="1272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BFD2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81A7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Certifica</w:t>
            </w:r>
            <w:r>
              <w:rPr>
                <w:rFonts w:ascii="Book Antiqua" w:hAnsi="Book Antiqua"/>
                <w:color w:val="000000"/>
                <w:lang w:eastAsia="es-DO"/>
              </w:rPr>
              <w:t>ción COSO, CIA.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BD81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dos (2) punto si cumple con el criterio.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F5E5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2</w:t>
            </w:r>
          </w:p>
        </w:tc>
      </w:tr>
      <w:tr w:rsidR="00513495" w:rsidRPr="0032143C" w14:paraId="0566077D" w14:textId="77777777" w:rsidTr="00513495">
        <w:trPr>
          <w:trHeight w:val="329"/>
        </w:trPr>
        <w:tc>
          <w:tcPr>
            <w:tcW w:w="10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23EF5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 xml:space="preserve">EQUIPO MULTIDISCIPLINARIO </w:t>
            </w:r>
          </w:p>
        </w:tc>
      </w:tr>
      <w:tr w:rsidR="00513495" w:rsidRPr="0032143C" w14:paraId="3A922728" w14:textId="77777777" w:rsidTr="00513495">
        <w:trPr>
          <w:trHeight w:val="2216"/>
        </w:trPr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9E8A7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lastRenderedPageBreak/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28E1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Título Universitario: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Contabilidad, Economía, finanzas, sistemas, ingeniería industrial, desarrollo organizacional, administración o carreras afines.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3441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 si cumple con el criterio.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6666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0235B175" w14:textId="77777777" w:rsidTr="00513495">
        <w:trPr>
          <w:trHeight w:val="943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FAAE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B430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Acreditar experiencia de cinco (5) años o más de ejercicio profesional.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5A25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 si cumple con el criterio.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2CEF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38EEB780" w14:textId="77777777" w:rsidTr="00513495">
        <w:trPr>
          <w:trHeight w:val="643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E586CE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7A9B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proofErr w:type="gramStart"/>
            <w:r w:rsidRPr="00830173">
              <w:rPr>
                <w:rFonts w:ascii="Book Antiqua" w:hAnsi="Book Antiqua"/>
                <w:color w:val="000000"/>
                <w:lang w:eastAsia="es-DO"/>
              </w:rPr>
              <w:t>:  tres</w:t>
            </w:r>
            <w:proofErr w:type="gramEnd"/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(3) años.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9811E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B62EB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4E42FAA7" w14:textId="77777777" w:rsidTr="00513495">
        <w:trPr>
          <w:trHeight w:val="943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27315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Específica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AE58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Acreditar cinco (5) o más proyectos de auditoria o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consultorías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24E9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tres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) </w:t>
            </w:r>
            <w:r>
              <w:rPr>
                <w:rFonts w:ascii="Book Antiqua" w:hAnsi="Book Antiqua"/>
                <w:color w:val="000000"/>
                <w:lang w:eastAsia="es-DO"/>
              </w:rPr>
              <w:t>puntos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C84C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0BCF4D84" w14:textId="77777777" w:rsidTr="00513495">
        <w:trPr>
          <w:trHeight w:val="643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6B9FF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A69F8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proofErr w:type="gramStart"/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:  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>cinco</w:t>
            </w:r>
            <w:proofErr w:type="gramEnd"/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(5) proyectos.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700C2A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8F5C27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2162BEE9" w14:textId="77777777" w:rsidTr="00513495">
        <w:trPr>
          <w:trHeight w:val="643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D727B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DB500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Certificaciones 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COSO, CIA,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ISO 9001, 37001 y 37301</w:t>
            </w:r>
            <w:r>
              <w:rPr>
                <w:rFonts w:ascii="Book Antiqua" w:hAnsi="Book Antiqua"/>
                <w:color w:val="000000"/>
                <w:lang w:eastAsia="es-DO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956C15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dos (2) punto si cumple con el criterio.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04C79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2</w:t>
            </w:r>
          </w:p>
        </w:tc>
      </w:tr>
      <w:tr w:rsidR="00513495" w:rsidRPr="0032143C" w14:paraId="6F1A22D7" w14:textId="77777777" w:rsidTr="00513495">
        <w:trPr>
          <w:trHeight w:val="329"/>
        </w:trPr>
        <w:tc>
          <w:tcPr>
            <w:tcW w:w="103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42BB59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4472C4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lang w:eastAsia="es-DO"/>
              </w:rPr>
              <w:t>ESPECIALISTA EN SISTEMAS</w:t>
            </w:r>
          </w:p>
        </w:tc>
      </w:tr>
      <w:tr w:rsidR="00513495" w:rsidRPr="0032143C" w14:paraId="22363F5C" w14:textId="77777777" w:rsidTr="00513495">
        <w:trPr>
          <w:trHeight w:val="2515"/>
        </w:trPr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8651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Formación Académica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A8C724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Título Universitario: tecnología, sistemas informáticos, </w:t>
            </w:r>
            <w:proofErr w:type="spellStart"/>
            <w:r w:rsidRPr="00830173">
              <w:rPr>
                <w:rFonts w:ascii="Book Antiqua" w:hAnsi="Book Antiqua"/>
                <w:color w:val="000000"/>
                <w:lang w:eastAsia="es-DO"/>
              </w:rPr>
              <w:t>ciberseguridad</w:t>
            </w:r>
            <w:proofErr w:type="spellEnd"/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o carreras afines. Título Universitario: tecnología, sistemas informáticos, </w:t>
            </w:r>
            <w:proofErr w:type="spellStart"/>
            <w:r w:rsidRPr="00830173">
              <w:rPr>
                <w:rFonts w:ascii="Book Antiqua" w:hAnsi="Book Antiqua"/>
                <w:color w:val="000000"/>
                <w:lang w:eastAsia="es-DO"/>
              </w:rPr>
              <w:t>ciberseguridad</w:t>
            </w:r>
            <w:proofErr w:type="spellEnd"/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o carreras afines.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EC7144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tres (3) punto si cumple con el criterio.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21898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3</w:t>
            </w:r>
          </w:p>
        </w:tc>
      </w:tr>
      <w:tr w:rsidR="00513495" w:rsidRPr="0032143C" w14:paraId="4941C6FB" w14:textId="77777777" w:rsidTr="00513495">
        <w:trPr>
          <w:trHeight w:val="943"/>
        </w:trPr>
        <w:tc>
          <w:tcPr>
            <w:tcW w:w="15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727C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Experiencia Profesional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19AC27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Acreditar experiencia de cinco (5) años o más de ejercicio profesional.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EE3B59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cinco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5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 si cumple con el criterio.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677D62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5</w:t>
            </w:r>
          </w:p>
        </w:tc>
      </w:tr>
      <w:tr w:rsidR="00513495" w:rsidRPr="0032143C" w14:paraId="7DD937C5" w14:textId="77777777" w:rsidTr="00513495">
        <w:trPr>
          <w:trHeight w:val="643"/>
        </w:trPr>
        <w:tc>
          <w:tcPr>
            <w:tcW w:w="15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B75BA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606C03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proofErr w:type="gramStart"/>
            <w:r w:rsidRPr="00830173">
              <w:rPr>
                <w:rFonts w:ascii="Book Antiqua" w:hAnsi="Book Antiqua"/>
                <w:color w:val="000000"/>
                <w:lang w:eastAsia="es-DO"/>
              </w:rPr>
              <w:t>:  cinco</w:t>
            </w:r>
            <w:proofErr w:type="gramEnd"/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(5) años.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01C8A46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F1A1CF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3D4163B1" w14:textId="77777777" w:rsidTr="00513495">
        <w:trPr>
          <w:trHeight w:val="2201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D7BE7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lastRenderedPageBreak/>
              <w:t>Experiencia Profesional Específica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C6FFCA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Acreditar experiencia de al menos cinco (5) años o más en proyectos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auditorías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en sistemas o desarrollo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evaluación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áreas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de </w:t>
            </w:r>
            <w:r w:rsidRPr="0032143C">
              <w:rPr>
                <w:rFonts w:ascii="Book Antiqua" w:hAnsi="Book Antiqua"/>
                <w:color w:val="000000"/>
                <w:lang w:eastAsia="es-DO"/>
              </w:rPr>
              <w:t>tecnología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de la información.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4FF566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Se asignará </w:t>
            </w:r>
            <w:r>
              <w:rPr>
                <w:rFonts w:ascii="Book Antiqua" w:hAnsi="Book Antiqua"/>
                <w:color w:val="000000"/>
                <w:lang w:eastAsia="es-DO"/>
              </w:rPr>
              <w:t>cuatro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(</w:t>
            </w:r>
            <w:r>
              <w:rPr>
                <w:rFonts w:ascii="Book Antiqua" w:hAnsi="Book Antiqua"/>
                <w:color w:val="000000"/>
                <w:lang w:eastAsia="es-DO"/>
              </w:rPr>
              <w:t>4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861E34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>
              <w:rPr>
                <w:rFonts w:ascii="Book Antiqua" w:hAnsi="Book Antiqua"/>
                <w:color w:val="000000"/>
                <w:lang w:eastAsia="es-DO"/>
              </w:rPr>
              <w:t>4</w:t>
            </w:r>
          </w:p>
        </w:tc>
      </w:tr>
      <w:tr w:rsidR="00513495" w:rsidRPr="0032143C" w14:paraId="22E68DDF" w14:textId="77777777" w:rsidTr="00513495">
        <w:trPr>
          <w:trHeight w:val="643"/>
        </w:trPr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A5CFD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07AA" w14:textId="5B1D4F2D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b/>
                <w:bCs/>
                <w:color w:val="000000"/>
                <w:lang w:eastAsia="es-DO"/>
              </w:rPr>
              <w:t>Requisito mínimo</w:t>
            </w:r>
            <w:bookmarkStart w:id="18" w:name="_GoBack"/>
            <w:bookmarkEnd w:id="18"/>
            <w:r w:rsidR="00791191" w:rsidRPr="00830173">
              <w:rPr>
                <w:rFonts w:ascii="Book Antiqua" w:hAnsi="Book Antiqua"/>
                <w:color w:val="000000"/>
                <w:lang w:eastAsia="es-DO"/>
              </w:rPr>
              <w:t>: cinco</w:t>
            </w:r>
            <w:r w:rsidRPr="00830173">
              <w:rPr>
                <w:rFonts w:ascii="Book Antiqua" w:hAnsi="Book Antiqua"/>
                <w:i/>
                <w:iCs/>
                <w:color w:val="000000"/>
                <w:lang w:eastAsia="es-DO"/>
              </w:rPr>
              <w:t xml:space="preserve"> (3) años.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8CF9D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17F1F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</w:p>
        </w:tc>
      </w:tr>
      <w:tr w:rsidR="00513495" w:rsidRPr="0032143C" w14:paraId="5AF65311" w14:textId="77777777" w:rsidTr="00513495">
        <w:trPr>
          <w:trHeight w:val="643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DD740A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Otros conocimientos y destrezas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56D0" w14:textId="77777777" w:rsidR="00513495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0C441F5E" w14:textId="77777777" w:rsidR="00513495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2C740D4D" w14:textId="77777777" w:rsidR="00513495" w:rsidRPr="00830173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Certificación ISO27001</w:t>
            </w:r>
            <w:r>
              <w:rPr>
                <w:rFonts w:ascii="Book Antiqua" w:hAnsi="Book Antiqua"/>
                <w:color w:val="000000"/>
                <w:lang w:eastAsia="es-DO"/>
              </w:rPr>
              <w:t xml:space="preserve"> y 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>Certificación en COBIT.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2F06A1" w14:textId="77777777" w:rsidR="00513495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561E4F84" w14:textId="77777777" w:rsidR="00513495" w:rsidRDefault="00513495" w:rsidP="00975575">
            <w:pPr>
              <w:jc w:val="both"/>
              <w:rPr>
                <w:rFonts w:ascii="Book Antiqua" w:hAnsi="Book Antiqua"/>
                <w:color w:val="000000"/>
                <w:lang w:eastAsia="es-DO"/>
              </w:rPr>
            </w:pPr>
          </w:p>
          <w:p w14:paraId="63DD4CB3" w14:textId="77777777" w:rsidR="00513495" w:rsidRPr="00830173" w:rsidRDefault="00513495" w:rsidP="00975575">
            <w:pPr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Se asignará dos (2) punto</w:t>
            </w:r>
            <w:r>
              <w:rPr>
                <w:rFonts w:ascii="Book Antiqua" w:hAnsi="Book Antiqua"/>
                <w:color w:val="000000"/>
                <w:lang w:eastAsia="es-DO"/>
              </w:rPr>
              <w:t>s</w:t>
            </w:r>
            <w:r w:rsidRPr="00830173">
              <w:rPr>
                <w:rFonts w:ascii="Book Antiqua" w:hAnsi="Book Antiqua"/>
                <w:color w:val="000000"/>
                <w:lang w:eastAsia="es-DO"/>
              </w:rPr>
              <w:t xml:space="preserve"> si cumple con el criterio.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D44F63" w14:textId="77777777" w:rsidR="00513495" w:rsidRPr="00830173" w:rsidRDefault="00513495" w:rsidP="00975575">
            <w:pPr>
              <w:jc w:val="center"/>
              <w:rPr>
                <w:rFonts w:ascii="Book Antiqua" w:hAnsi="Book Antiqua"/>
                <w:color w:val="000000"/>
                <w:lang w:eastAsia="es-DO"/>
              </w:rPr>
            </w:pPr>
            <w:r w:rsidRPr="00830173">
              <w:rPr>
                <w:rFonts w:ascii="Book Antiqua" w:hAnsi="Book Antiqua"/>
                <w:color w:val="000000"/>
                <w:lang w:eastAsia="es-DO"/>
              </w:rPr>
              <w:t>2</w:t>
            </w:r>
          </w:p>
        </w:tc>
      </w:tr>
    </w:tbl>
    <w:p w14:paraId="76E479F2" w14:textId="77777777" w:rsidR="00513495" w:rsidRDefault="00513495" w:rsidP="00010E17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bookmarkEnd w:id="17"/>
    <w:p w14:paraId="71806FED" w14:textId="77777777" w:rsidR="00830173" w:rsidRDefault="00830173" w:rsidP="00010E17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62959E2" w14:textId="14D557CF" w:rsidR="00D14175" w:rsidRPr="00513495" w:rsidRDefault="006A6330" w:rsidP="006A6330">
      <w:pPr>
        <w:pStyle w:val="Ttulo1"/>
        <w:numPr>
          <w:ilvl w:val="1"/>
          <w:numId w:val="38"/>
        </w:numPr>
        <w:tabs>
          <w:tab w:val="left" w:pos="1355"/>
        </w:tabs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132" w:rsidRPr="00513495">
        <w:rPr>
          <w:rFonts w:ascii="Times New Roman" w:hAnsi="Times New Roman" w:cs="Times New Roman"/>
          <w:sz w:val="24"/>
          <w:szCs w:val="24"/>
        </w:rPr>
        <w:t>EVALUACIÓN</w:t>
      </w:r>
      <w:r w:rsidR="00AD5132"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5132" w:rsidRPr="00513495">
        <w:rPr>
          <w:rFonts w:ascii="Times New Roman" w:hAnsi="Times New Roman" w:cs="Times New Roman"/>
          <w:sz w:val="24"/>
          <w:szCs w:val="24"/>
        </w:rPr>
        <w:t>DE</w:t>
      </w:r>
      <w:r w:rsidR="00AD5132" w:rsidRPr="005134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5132" w:rsidRPr="00513495">
        <w:rPr>
          <w:rFonts w:ascii="Times New Roman" w:hAnsi="Times New Roman" w:cs="Times New Roman"/>
          <w:sz w:val="24"/>
          <w:szCs w:val="24"/>
        </w:rPr>
        <w:t>OFERTA ECONÓMICA</w:t>
      </w:r>
    </w:p>
    <w:p w14:paraId="7B69EFB7" w14:textId="77777777" w:rsidR="00D14175" w:rsidRPr="00513495" w:rsidRDefault="00D14175">
      <w:pPr>
        <w:pStyle w:val="Textoindependiente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A1E3DA9" w14:textId="38869894" w:rsidR="00D14175" w:rsidRDefault="00AD5132" w:rsidP="006A6330">
      <w:pPr>
        <w:spacing w:line="22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  <w:r w:rsidRPr="00513495">
        <w:rPr>
          <w:rFonts w:ascii="Times New Roman" w:hAnsi="Times New Roman" w:cs="Times New Roman"/>
          <w:sz w:val="24"/>
          <w:szCs w:val="24"/>
        </w:rPr>
        <w:t xml:space="preserve">Sólo se conocerán </w:t>
      </w:r>
      <w:r w:rsidRPr="00513495">
        <w:rPr>
          <w:rFonts w:ascii="Times New Roman" w:hAnsi="Times New Roman" w:cs="Times New Roman"/>
          <w:b/>
          <w:sz w:val="24"/>
          <w:szCs w:val="24"/>
        </w:rPr>
        <w:t xml:space="preserve">las propuestas económicas </w:t>
      </w:r>
      <w:r w:rsidRPr="00513495">
        <w:rPr>
          <w:rFonts w:ascii="Times New Roman" w:hAnsi="Times New Roman" w:cs="Times New Roman"/>
          <w:sz w:val="24"/>
          <w:szCs w:val="24"/>
        </w:rPr>
        <w:t>de aquellos oferentes que cumplan con todas las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credenciales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y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obtengan un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b/>
          <w:sz w:val="24"/>
          <w:szCs w:val="24"/>
        </w:rPr>
        <w:t xml:space="preserve">mínimo de </w:t>
      </w:r>
      <w:r w:rsidR="00513495" w:rsidRPr="00513495">
        <w:rPr>
          <w:rFonts w:ascii="Times New Roman" w:hAnsi="Times New Roman" w:cs="Times New Roman"/>
          <w:b/>
          <w:sz w:val="24"/>
          <w:szCs w:val="24"/>
        </w:rPr>
        <w:t>55</w:t>
      </w:r>
      <w:r w:rsidRPr="00513495">
        <w:rPr>
          <w:rFonts w:ascii="Times New Roman" w:hAnsi="Times New Roman" w:cs="Times New Roman"/>
          <w:b/>
          <w:sz w:val="24"/>
          <w:szCs w:val="24"/>
        </w:rPr>
        <w:t xml:space="preserve"> puntos </w:t>
      </w:r>
      <w:r w:rsidRPr="00513495">
        <w:rPr>
          <w:rFonts w:ascii="Times New Roman" w:hAnsi="Times New Roman" w:cs="Times New Roman"/>
          <w:sz w:val="24"/>
          <w:szCs w:val="24"/>
        </w:rPr>
        <w:t>conforme</w:t>
      </w:r>
      <w:r w:rsidRPr="00513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a la</w:t>
      </w:r>
      <w:r w:rsidRPr="005134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escala de puntuación</w:t>
      </w:r>
      <w:r w:rsidRPr="005134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referida</w:t>
      </w:r>
      <w:r w:rsidRPr="005134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en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el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punto</w:t>
      </w:r>
      <w:r w:rsidRPr="00513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b/>
          <w:sz w:val="24"/>
          <w:szCs w:val="24"/>
        </w:rPr>
        <w:t>17</w:t>
      </w:r>
      <w:r w:rsidRPr="0051349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de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estos</w:t>
      </w:r>
      <w:r w:rsidRPr="005134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Términos</w:t>
      </w:r>
      <w:r w:rsidRPr="0051349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de</w:t>
      </w:r>
      <w:r w:rsidRPr="005134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495">
        <w:rPr>
          <w:rFonts w:ascii="Times New Roman" w:hAnsi="Times New Roman" w:cs="Times New Roman"/>
          <w:sz w:val="24"/>
          <w:szCs w:val="24"/>
        </w:rPr>
        <w:t>Referencia.</w:t>
      </w:r>
    </w:p>
    <w:p w14:paraId="66593C07" w14:textId="77777777" w:rsidR="00444E26" w:rsidRPr="00513495" w:rsidRDefault="00444E26" w:rsidP="006A6330">
      <w:pPr>
        <w:spacing w:line="220" w:lineRule="auto"/>
        <w:ind w:right="576"/>
        <w:jc w:val="both"/>
        <w:rPr>
          <w:rFonts w:ascii="Times New Roman" w:hAnsi="Times New Roman" w:cs="Times New Roman"/>
          <w:sz w:val="24"/>
          <w:szCs w:val="24"/>
        </w:rPr>
      </w:pPr>
    </w:p>
    <w:p w14:paraId="489E0F6A" w14:textId="0D0BD19D" w:rsidR="00444E26" w:rsidRPr="00513495" w:rsidRDefault="00444E26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3495">
        <w:rPr>
          <w:rFonts w:ascii="Times New Roman" w:hAnsi="Times New Roman" w:cs="Times New Roman"/>
          <w:w w:val="105"/>
          <w:sz w:val="24"/>
          <w:szCs w:val="24"/>
        </w:rPr>
        <w:t>Una vez finalizada la evaluación de las Ofertas Técnicas se procederá a evaluar exclusivamente las respectivas Ofertas Económicas de los Oferentes que hayan cumplido con TODOS los criterios señalados en el numeral 3.4-Criterios de Evaluación y, adicionalmente que hayan superado un mínimo de [</w:t>
      </w:r>
      <w:r w:rsidR="00513495" w:rsidRPr="00513495">
        <w:rPr>
          <w:rFonts w:ascii="Times New Roman" w:hAnsi="Times New Roman" w:cs="Times New Roman"/>
          <w:w w:val="105"/>
          <w:sz w:val="24"/>
          <w:szCs w:val="24"/>
        </w:rPr>
        <w:t>55</w:t>
      </w:r>
      <w:r w:rsidRPr="00513495">
        <w:rPr>
          <w:rFonts w:ascii="Times New Roman" w:hAnsi="Times New Roman" w:cs="Times New Roman"/>
          <w:w w:val="105"/>
          <w:sz w:val="24"/>
          <w:szCs w:val="24"/>
        </w:rPr>
        <w:t>] puntos en la evaluación de las Propuestas Técnicas.</w:t>
      </w:r>
    </w:p>
    <w:p w14:paraId="72C22BF9" w14:textId="77777777" w:rsidR="00444E26" w:rsidRPr="00513495" w:rsidRDefault="00444E26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1E1DEC4A" w14:textId="77777777" w:rsidR="00444E26" w:rsidRDefault="00444E26" w:rsidP="006A6330">
      <w:pPr>
        <w:pStyle w:val="Textoindependiente"/>
        <w:spacing w:line="247" w:lineRule="auto"/>
        <w:ind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13495">
        <w:rPr>
          <w:rFonts w:ascii="Times New Roman" w:hAnsi="Times New Roman" w:cs="Times New Roman"/>
          <w:w w:val="105"/>
          <w:sz w:val="24"/>
          <w:szCs w:val="24"/>
        </w:rPr>
        <w:t>La evaluación de las ofertas económicas será bajo la metodología Cumple/ no cumple.</w:t>
      </w:r>
      <w:r w:rsidRPr="00444E2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2ACAFA87" w14:textId="77777777" w:rsidR="001F1C05" w:rsidRPr="00444E26" w:rsidRDefault="001F1C05" w:rsidP="00444E26">
      <w:pPr>
        <w:pStyle w:val="Textoindependiente"/>
        <w:spacing w:line="247" w:lineRule="auto"/>
        <w:ind w:left="951" w:right="571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06B09CD" w14:textId="77777777" w:rsidR="00513495" w:rsidRPr="003406E8" w:rsidRDefault="00513495" w:rsidP="00513495">
      <w:pPr>
        <w:jc w:val="both"/>
        <w:rPr>
          <w:rFonts w:ascii="Book Antiqua" w:hAnsi="Book Antiqua"/>
          <w:b/>
          <w:bCs/>
          <w:color w:val="00B050"/>
        </w:rPr>
      </w:pPr>
      <w:r w:rsidRPr="003406E8">
        <w:rPr>
          <w:rFonts w:ascii="Book Antiqua" w:hAnsi="Book Antiqua"/>
          <w:b/>
          <w:bCs/>
          <w:color w:val="00B050"/>
        </w:rPr>
        <w:t>Nota: Cuando el criterio económico considere el menor costo o la adjudicación se realice a menor costo (artículo 83.2 Reglamento núm. 416-23), la oferta económica presentará los datos y costos que luego utilizará la institución contratante para calcular el costo del ciclo de vida y determinar el menor. En estos casos el pliego de condiciones deberá indicar expresamente cuáles serán estos datos y la metodología a utilizar para calcular el costo del ciclo de vida para lo cual será indispensable que su valor monetario pueda determinarse y verificarse.</w:t>
      </w:r>
    </w:p>
    <w:p w14:paraId="6563DEA7" w14:textId="77777777" w:rsidR="00513495" w:rsidRPr="003406E8" w:rsidRDefault="00513495" w:rsidP="00513495">
      <w:pPr>
        <w:jc w:val="both"/>
        <w:rPr>
          <w:rFonts w:ascii="Book Antiqua" w:hAnsi="Book Antiqua"/>
          <w:b/>
          <w:color w:val="00B050"/>
        </w:rPr>
      </w:pPr>
    </w:p>
    <w:p w14:paraId="43619D0F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  <w:b/>
          <w:color w:val="0000FF"/>
        </w:rPr>
        <w:t xml:space="preserve">Ejemplo indicativo de tabla para evaluación económica </w:t>
      </w:r>
      <w:r w:rsidRPr="003406E8">
        <w:rPr>
          <w:rFonts w:ascii="Book Antiqua" w:hAnsi="Book Antiqua"/>
          <w:b/>
          <w:color w:val="0000FF"/>
          <w:u w:val="single"/>
        </w:rPr>
        <w:t>“Cumple/No cumple”</w:t>
      </w:r>
      <w:r w:rsidRPr="003406E8">
        <w:rPr>
          <w:rFonts w:ascii="Book Antiqua" w:hAnsi="Book Antiqua"/>
          <w:b/>
          <w:color w:val="0000FF"/>
        </w:rPr>
        <w:t xml:space="preserve"> </w:t>
      </w:r>
    </w:p>
    <w:p w14:paraId="12D333F9" w14:textId="77777777" w:rsidR="00513495" w:rsidRPr="003406E8" w:rsidRDefault="00513495" w:rsidP="00513495">
      <w:pPr>
        <w:jc w:val="both"/>
        <w:rPr>
          <w:rFonts w:ascii="Book Antiqua" w:hAnsi="Book Antiqua"/>
          <w:b/>
          <w:color w:val="00B050"/>
        </w:rPr>
      </w:pPr>
    </w:p>
    <w:tbl>
      <w:tblPr>
        <w:tblStyle w:val="Tablaconcuadrcula"/>
        <w:tblW w:w="9355" w:type="dxa"/>
        <w:tblLook w:val="04A0" w:firstRow="1" w:lastRow="0" w:firstColumn="1" w:lastColumn="0" w:noHBand="0" w:noVBand="1"/>
      </w:tblPr>
      <w:tblGrid>
        <w:gridCol w:w="5240"/>
        <w:gridCol w:w="2693"/>
        <w:gridCol w:w="1422"/>
      </w:tblGrid>
      <w:tr w:rsidR="00513495" w:rsidRPr="003406E8" w14:paraId="2E0AB92C" w14:textId="77777777" w:rsidTr="00975575">
        <w:trPr>
          <w:tblHeader/>
        </w:trPr>
        <w:tc>
          <w:tcPr>
            <w:tcW w:w="9355" w:type="dxa"/>
            <w:gridSpan w:val="3"/>
            <w:shd w:val="clear" w:color="auto" w:fill="C6D9F1" w:themeFill="text2" w:themeFillTint="33"/>
            <w:vAlign w:val="center"/>
          </w:tcPr>
          <w:p w14:paraId="4B7DA409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lastRenderedPageBreak/>
              <w:t>Propuesta económica</w:t>
            </w:r>
          </w:p>
        </w:tc>
      </w:tr>
      <w:tr w:rsidR="00513495" w:rsidRPr="003406E8" w14:paraId="2C938717" w14:textId="77777777" w:rsidTr="00975575">
        <w:trPr>
          <w:tblHeader/>
        </w:trPr>
        <w:tc>
          <w:tcPr>
            <w:tcW w:w="5240" w:type="dxa"/>
            <w:shd w:val="clear" w:color="auto" w:fill="C6D9F1" w:themeFill="text2" w:themeFillTint="33"/>
            <w:vAlign w:val="center"/>
          </w:tcPr>
          <w:p w14:paraId="6C6EA6E5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Criterio a evaluar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6C059E31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Documento a evaluar</w:t>
            </w: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2E92B982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Cumple/</w:t>
            </w:r>
          </w:p>
          <w:p w14:paraId="4DE385DE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</w:rPr>
              <w:t>No Cumple</w:t>
            </w:r>
          </w:p>
        </w:tc>
      </w:tr>
      <w:tr w:rsidR="00513495" w:rsidRPr="003406E8" w14:paraId="01872B22" w14:textId="77777777" w:rsidTr="00975575">
        <w:trPr>
          <w:trHeight w:val="764"/>
        </w:trPr>
        <w:tc>
          <w:tcPr>
            <w:tcW w:w="5240" w:type="dxa"/>
            <w:vAlign w:val="center"/>
          </w:tcPr>
          <w:p w14:paraId="32B25758" w14:textId="77777777" w:rsidR="00513495" w:rsidRPr="003406E8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>Presupuesto debidamente detallado (planilla de cantidades/presupuesto)</w:t>
            </w:r>
          </w:p>
        </w:tc>
        <w:tc>
          <w:tcPr>
            <w:tcW w:w="2693" w:type="dxa"/>
            <w:vAlign w:val="center"/>
          </w:tcPr>
          <w:p w14:paraId="7ECDAA93" w14:textId="77777777" w:rsidR="00513495" w:rsidRPr="003406E8" w:rsidRDefault="00513495" w:rsidP="00975575">
            <w:pPr>
              <w:pStyle w:val="Textoindependiente"/>
              <w:widowControl w:val="0"/>
              <w:jc w:val="center"/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>Presupuesto presentado</w:t>
            </w:r>
          </w:p>
        </w:tc>
        <w:tc>
          <w:tcPr>
            <w:tcW w:w="1422" w:type="dxa"/>
            <w:vAlign w:val="center"/>
          </w:tcPr>
          <w:p w14:paraId="3315C0EA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6496A00E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</w:tc>
      </w:tr>
      <w:tr w:rsidR="00513495" w:rsidRPr="003406E8" w14:paraId="064FD24F" w14:textId="77777777" w:rsidTr="00975575">
        <w:trPr>
          <w:trHeight w:val="642"/>
        </w:trPr>
        <w:tc>
          <w:tcPr>
            <w:tcW w:w="5240" w:type="dxa"/>
            <w:vAlign w:val="center"/>
          </w:tcPr>
          <w:p w14:paraId="398E55FF" w14:textId="77777777" w:rsidR="00513495" w:rsidRPr="003406E8" w:rsidRDefault="00513495" w:rsidP="00975575">
            <w:pPr>
              <w:jc w:val="both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 xml:space="preserve">Garantía de la Seriedad de la Oferta. Correspondiente a </w:t>
            </w:r>
            <w:r w:rsidRPr="003406E8">
              <w:rPr>
                <w:rFonts w:ascii="Book Antiqua" w:hAnsi="Book Antiqua"/>
                <w:b/>
                <w:color w:val="800000"/>
                <w:sz w:val="22"/>
                <w:szCs w:val="22"/>
              </w:rPr>
              <w:t>[Insertar tipo de Garantía: Fianza o Garantía Bancaria]</w:t>
            </w: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 xml:space="preserve"> por un monto equivalente a uno por ciento (1%) del monto de la oferta presentada. La vigencia de la garantía deberá ser hasta el </w:t>
            </w:r>
            <w:r w:rsidRPr="003406E8">
              <w:rPr>
                <w:rFonts w:ascii="Book Antiqua" w:hAnsi="Book Antiqua"/>
                <w:b/>
                <w:color w:val="800000"/>
                <w:sz w:val="22"/>
                <w:szCs w:val="22"/>
              </w:rPr>
              <w:t>[Indicar fecha exacta de acuerdo al calendario, no días, semanas ni meses que debe coincidir con la misma fecha de plazo de mantenimiento de oferta]</w:t>
            </w: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 xml:space="preserve"> inclusive. Esta deberá ser presentada mediante póliza expedida por una compañía de seguros autorizada por la Superintendencia de Seguros para a operar en la República Dominicana.</w:t>
            </w:r>
          </w:p>
        </w:tc>
        <w:tc>
          <w:tcPr>
            <w:tcW w:w="2693" w:type="dxa"/>
            <w:vAlign w:val="center"/>
          </w:tcPr>
          <w:p w14:paraId="2485FCA5" w14:textId="77777777" w:rsidR="00513495" w:rsidRPr="003406E8" w:rsidRDefault="00513495" w:rsidP="00975575">
            <w:pPr>
              <w:pStyle w:val="Textoindependiente"/>
              <w:widowControl w:val="0"/>
              <w:jc w:val="center"/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0000FF"/>
                <w:sz w:val="22"/>
                <w:szCs w:val="22"/>
                <w:lang w:eastAsia="en-US"/>
              </w:rPr>
              <w:t>Garantía de seriedad de la oferta presentada</w:t>
            </w:r>
          </w:p>
        </w:tc>
        <w:tc>
          <w:tcPr>
            <w:tcW w:w="1422" w:type="dxa"/>
            <w:vAlign w:val="center"/>
          </w:tcPr>
          <w:p w14:paraId="4339FF30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22FFA596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  <w:p w14:paraId="44803A77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13495" w:rsidRPr="003406E8" w14:paraId="517A2687" w14:textId="77777777" w:rsidTr="00975575">
        <w:trPr>
          <w:trHeight w:val="2535"/>
        </w:trPr>
        <w:tc>
          <w:tcPr>
            <w:tcW w:w="5240" w:type="dxa"/>
            <w:vAlign w:val="center"/>
          </w:tcPr>
          <w:p w14:paraId="3F43C377" w14:textId="77777777" w:rsidR="00513495" w:rsidRPr="003406E8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 xml:space="preserve">Oferta económica presentada en pesos dominicanos (RD$). Los precios deberán expresarse en dos decimales (XX.XX) que tendrán que incluir todas las tasas (divisas), impuestos y gastos que correspondan, transparentados e implícitos según corresponda y en la unidad de medida establecida en el </w:t>
            </w:r>
            <w:r w:rsidRPr="003406E8">
              <w:rPr>
                <w:rFonts w:ascii="Book Antiqua" w:hAnsi="Book Antiqua"/>
                <w:b/>
                <w:sz w:val="22"/>
                <w:szCs w:val="22"/>
              </w:rPr>
              <w:t xml:space="preserve">Formulario de Oferta Económica SNCC.F.033 </w:t>
            </w:r>
            <w:r w:rsidRPr="003406E8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sin alteraciones ni correcciones.</w:t>
            </w:r>
          </w:p>
        </w:tc>
        <w:tc>
          <w:tcPr>
            <w:tcW w:w="2693" w:type="dxa"/>
            <w:vAlign w:val="center"/>
          </w:tcPr>
          <w:p w14:paraId="25AE90DC" w14:textId="77777777" w:rsidR="00513495" w:rsidRPr="003406E8" w:rsidRDefault="00513495" w:rsidP="00975575">
            <w:pPr>
              <w:pStyle w:val="Textoindependiente"/>
              <w:widowControl w:val="0"/>
              <w:jc w:val="center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sz w:val="22"/>
                <w:szCs w:val="22"/>
                <w:lang w:eastAsia="en-US"/>
              </w:rPr>
              <w:t>Formulario de Oferta Económica SNCC.F.033 presentado</w:t>
            </w:r>
          </w:p>
        </w:tc>
        <w:tc>
          <w:tcPr>
            <w:tcW w:w="1422" w:type="dxa"/>
            <w:vAlign w:val="center"/>
          </w:tcPr>
          <w:p w14:paraId="34F81F97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2DE0AB43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  <w:p w14:paraId="1F170727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13495" w:rsidRPr="003406E8" w14:paraId="0CB29188" w14:textId="77777777" w:rsidTr="00975575">
        <w:trPr>
          <w:trHeight w:val="2725"/>
        </w:trPr>
        <w:tc>
          <w:tcPr>
            <w:tcW w:w="5240" w:type="dxa"/>
            <w:vAlign w:val="center"/>
          </w:tcPr>
          <w:p w14:paraId="5624EE32" w14:textId="77777777" w:rsidR="00513495" w:rsidRPr="003406E8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 xml:space="preserve">Ser la oferta de menor precio/costo </w:t>
            </w:r>
            <w:r w:rsidRPr="003406E8">
              <w:rPr>
                <w:rFonts w:ascii="Book Antiqua" w:hAnsi="Book Antiqua"/>
                <w:b/>
                <w:bCs/>
                <w:color w:val="C00000"/>
                <w:sz w:val="22"/>
                <w:szCs w:val="22"/>
              </w:rPr>
              <w:t>[insertar si será a precio o costo según establecido en el pliego]</w:t>
            </w:r>
            <w:r w:rsidRPr="003406E8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 xml:space="preserve"> de entre las ofertas que cumplan con todos los demás criterios </w:t>
            </w:r>
          </w:p>
        </w:tc>
        <w:tc>
          <w:tcPr>
            <w:tcW w:w="2693" w:type="dxa"/>
            <w:vAlign w:val="center"/>
          </w:tcPr>
          <w:p w14:paraId="61D2D63E" w14:textId="77777777" w:rsidR="00513495" w:rsidRPr="003406E8" w:rsidRDefault="00513495" w:rsidP="00975575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 xml:space="preserve">Formulario de Oferta Económica SNCC.F.033 presentado </w:t>
            </w:r>
          </w:p>
          <w:p w14:paraId="7071FFCF" w14:textId="77777777" w:rsidR="00513495" w:rsidRPr="003406E8" w:rsidRDefault="00513495" w:rsidP="00975575">
            <w:pPr>
              <w:jc w:val="both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bCs/>
                <w:color w:val="00B050"/>
                <w:sz w:val="22"/>
                <w:szCs w:val="22"/>
              </w:rPr>
              <w:t>Nota: En el caso de que se considere el menor costo, adicionalmente cualquier otra documentación que el pliego establezca para calcular el ciclo de vida.</w:t>
            </w:r>
          </w:p>
        </w:tc>
        <w:tc>
          <w:tcPr>
            <w:tcW w:w="1422" w:type="dxa"/>
            <w:vAlign w:val="center"/>
          </w:tcPr>
          <w:p w14:paraId="606F88A1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[Insertar cumple/</w:t>
            </w:r>
          </w:p>
          <w:p w14:paraId="31D98000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 cumple]</w:t>
            </w:r>
          </w:p>
          <w:p w14:paraId="00104EFB" w14:textId="77777777" w:rsidR="00513495" w:rsidRPr="003406E8" w:rsidRDefault="00513495" w:rsidP="00975575">
            <w:pPr>
              <w:contextualSpacing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13495" w:rsidRPr="003406E8" w14:paraId="154F4A39" w14:textId="77777777" w:rsidTr="00975575">
        <w:tc>
          <w:tcPr>
            <w:tcW w:w="5240" w:type="dxa"/>
            <w:vAlign w:val="center"/>
          </w:tcPr>
          <w:p w14:paraId="3985D78A" w14:textId="77777777" w:rsidR="00513495" w:rsidRPr="003406E8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  <w:r w:rsidRPr="003406E8">
              <w:rPr>
                <w:rFonts w:ascii="Book Antiqua" w:hAnsi="Book Antiqua"/>
                <w:b/>
                <w:color w:val="C00000"/>
                <w:sz w:val="22"/>
                <w:szCs w:val="22"/>
              </w:rPr>
              <w:t>Nota: Repetir el mismo ejercicio con todos los criterios establecidos</w:t>
            </w:r>
          </w:p>
        </w:tc>
        <w:tc>
          <w:tcPr>
            <w:tcW w:w="2693" w:type="dxa"/>
            <w:vAlign w:val="center"/>
          </w:tcPr>
          <w:p w14:paraId="5EAA950D" w14:textId="77777777" w:rsidR="00513495" w:rsidRPr="003406E8" w:rsidRDefault="00513495" w:rsidP="00975575">
            <w:pPr>
              <w:contextualSpacing/>
              <w:jc w:val="both"/>
              <w:rPr>
                <w:rFonts w:ascii="Book Antiqua" w:hAnsi="Book Antiqu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14:paraId="51250C22" w14:textId="77777777" w:rsidR="00513495" w:rsidRPr="003406E8" w:rsidRDefault="00513495" w:rsidP="00975575">
            <w:pPr>
              <w:contextualSpacing/>
              <w:jc w:val="both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</w:p>
        </w:tc>
      </w:tr>
    </w:tbl>
    <w:p w14:paraId="1DDF2654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</w:p>
    <w:p w14:paraId="14CE3225" w14:textId="77777777" w:rsidR="00513495" w:rsidRPr="003406E8" w:rsidRDefault="00513495" w:rsidP="00513495">
      <w:pPr>
        <w:adjustRightInd w:val="0"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  <w:b/>
          <w:color w:val="0000FF"/>
        </w:rPr>
        <w:t xml:space="preserve">Ejemplo indicativo de tabla para evaluación con puntaje “Combinado”: </w:t>
      </w:r>
    </w:p>
    <w:p w14:paraId="45666FCF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</w:p>
    <w:p w14:paraId="05DC4526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</w:rPr>
        <w:t xml:space="preserve">En la metodología de evaluación combinada, los precios o costos ofertados serán ponderados bajo </w:t>
      </w:r>
      <w:r w:rsidRPr="003406E8">
        <w:rPr>
          <w:rFonts w:ascii="Book Antiqua" w:hAnsi="Book Antiqua"/>
        </w:rPr>
        <w:lastRenderedPageBreak/>
        <w:t xml:space="preserve">puntaje. Esta metodología consiste en identificar la oferta de menor </w:t>
      </w:r>
      <w:r w:rsidRPr="003406E8">
        <w:rPr>
          <w:rFonts w:ascii="Book Antiqua" w:hAnsi="Book Antiqua"/>
          <w:b/>
          <w:color w:val="C00000"/>
        </w:rPr>
        <w:t>[insertar si será a precio o costo según establecido en el pliego]</w:t>
      </w:r>
      <w:r w:rsidRPr="003406E8">
        <w:rPr>
          <w:rFonts w:ascii="Book Antiqua" w:hAnsi="Book Antiqua"/>
          <w:color w:val="0000FF"/>
        </w:rPr>
        <w:t xml:space="preserve"> </w:t>
      </w:r>
      <w:r w:rsidRPr="003406E8">
        <w:rPr>
          <w:rFonts w:ascii="Book Antiqua" w:hAnsi="Book Antiqua"/>
        </w:rPr>
        <w:t xml:space="preserve">y asignarle el puntaje máximo y proceder a la asignación de puntos al resto de las ofertas, en función de la proximidad de éstas con la oferta de menor </w:t>
      </w:r>
      <w:r w:rsidRPr="003406E8">
        <w:rPr>
          <w:rFonts w:ascii="Book Antiqua" w:hAnsi="Book Antiqua"/>
          <w:color w:val="C00000"/>
        </w:rPr>
        <w:t>[</w:t>
      </w:r>
      <w:r w:rsidRPr="003406E8">
        <w:rPr>
          <w:rFonts w:ascii="Book Antiqua" w:hAnsi="Book Antiqua"/>
          <w:b/>
          <w:color w:val="C00000"/>
        </w:rPr>
        <w:t>insertar si será a precio o costo según establecido en el pliego]</w:t>
      </w:r>
      <w:r w:rsidRPr="003406E8">
        <w:rPr>
          <w:rFonts w:ascii="Book Antiqua" w:hAnsi="Book Antiqua"/>
        </w:rPr>
        <w:t xml:space="preserve">, como resultado de aplicar las fórmulas que se indican a continuación. </w:t>
      </w:r>
    </w:p>
    <w:p w14:paraId="6E557A53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</w:p>
    <w:p w14:paraId="6042B2D8" w14:textId="77777777" w:rsidR="00513495" w:rsidRPr="001F1C05" w:rsidRDefault="00513495" w:rsidP="00513495">
      <w:pPr>
        <w:adjustRightInd w:val="0"/>
        <w:ind w:left="2268"/>
        <w:rPr>
          <w:rFonts w:ascii="Book Antiqua" w:eastAsiaTheme="minorHAnsi" w:hAnsi="Book Antiqua"/>
          <w:color w:val="000000"/>
          <w:lang w:val="it-IT"/>
        </w:rPr>
      </w:pPr>
      <w:r w:rsidRPr="001F1C05">
        <w:rPr>
          <w:rFonts w:ascii="Book Antiqua" w:eastAsiaTheme="minorHAnsi" w:hAnsi="Book Antiqua"/>
          <w:color w:val="000000"/>
          <w:lang w:val="it-IT"/>
        </w:rPr>
        <w:t>Pi</w:t>
      </w:r>
      <w:r w:rsidRPr="001F1C05">
        <w:rPr>
          <w:rFonts w:ascii="Book Antiqua" w:eastAsiaTheme="minorHAnsi" w:hAnsi="Book Antiqua"/>
          <w:color w:val="000000"/>
          <w:lang w:val="it-IT"/>
        </w:rPr>
        <w:tab/>
        <w:t xml:space="preserve">= </w:t>
      </w:r>
      <w:r w:rsidRPr="001F1C05">
        <w:rPr>
          <w:rFonts w:ascii="Book Antiqua" w:eastAsiaTheme="minorHAnsi" w:hAnsi="Book Antiqua"/>
          <w:color w:val="000000"/>
          <w:u w:val="single"/>
          <w:lang w:val="it-IT"/>
        </w:rPr>
        <w:t>Om</w:t>
      </w:r>
      <w:r w:rsidRPr="001F1C05">
        <w:rPr>
          <w:rFonts w:ascii="Book Antiqua" w:eastAsiaTheme="minorHAnsi" w:hAnsi="Book Antiqua"/>
          <w:color w:val="000000"/>
          <w:lang w:val="it-IT"/>
        </w:rPr>
        <w:t xml:space="preserve"> x PMPE</w:t>
      </w:r>
    </w:p>
    <w:p w14:paraId="79D3E97F" w14:textId="77777777" w:rsidR="00513495" w:rsidRPr="001F1C05" w:rsidRDefault="00513495" w:rsidP="00513495">
      <w:pPr>
        <w:adjustRightInd w:val="0"/>
        <w:ind w:left="2268"/>
        <w:rPr>
          <w:rFonts w:ascii="Book Antiqua" w:eastAsiaTheme="minorHAnsi" w:hAnsi="Book Antiqua"/>
          <w:color w:val="000000"/>
          <w:lang w:val="it-IT"/>
        </w:rPr>
      </w:pPr>
      <w:r w:rsidRPr="001F1C05">
        <w:rPr>
          <w:rFonts w:ascii="Book Antiqua" w:eastAsiaTheme="minorHAnsi" w:hAnsi="Book Antiqua"/>
          <w:color w:val="000000"/>
          <w:lang w:val="it-IT"/>
        </w:rPr>
        <w:t xml:space="preserve">              Oi</w:t>
      </w:r>
    </w:p>
    <w:p w14:paraId="51B1B5F4" w14:textId="77777777" w:rsidR="00513495" w:rsidRPr="001F1C05" w:rsidRDefault="00513495" w:rsidP="00513495">
      <w:pPr>
        <w:adjustRightInd w:val="0"/>
        <w:rPr>
          <w:rFonts w:ascii="Book Antiqua" w:eastAsiaTheme="minorHAnsi" w:hAnsi="Book Antiqua"/>
          <w:b/>
          <w:color w:val="000000"/>
          <w:lang w:val="it-IT"/>
        </w:rPr>
      </w:pPr>
      <w:r w:rsidRPr="001F1C05">
        <w:rPr>
          <w:rFonts w:ascii="Book Antiqua" w:eastAsiaTheme="minorHAnsi" w:hAnsi="Book Antiqua"/>
          <w:b/>
          <w:color w:val="000000"/>
          <w:lang w:val="it-IT"/>
        </w:rPr>
        <w:t xml:space="preserve">Donde: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70"/>
      </w:tblGrid>
      <w:tr w:rsidR="00513495" w:rsidRPr="003406E8" w14:paraId="089B7167" w14:textId="77777777" w:rsidTr="00975575">
        <w:tc>
          <w:tcPr>
            <w:tcW w:w="5382" w:type="dxa"/>
            <w:vAlign w:val="center"/>
          </w:tcPr>
          <w:p w14:paraId="299E458E" w14:textId="77777777" w:rsidR="00513495" w:rsidRPr="003406E8" w:rsidRDefault="00513495" w:rsidP="0097557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val="en-US" w:eastAsia="en-US"/>
              </w:rPr>
            </w:pPr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i = Propuesta </w:t>
            </w:r>
          </w:p>
        </w:tc>
        <w:tc>
          <w:tcPr>
            <w:tcW w:w="3970" w:type="dxa"/>
            <w:vAlign w:val="center"/>
          </w:tcPr>
          <w:p w14:paraId="37DF325A" w14:textId="77777777" w:rsidR="00513495" w:rsidRPr="003406E8" w:rsidRDefault="00513495" w:rsidP="0097557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Oi</w:t>
            </w:r>
            <w:proofErr w:type="spellEnd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= Propuesta Económica </w:t>
            </w:r>
          </w:p>
        </w:tc>
      </w:tr>
      <w:tr w:rsidR="00513495" w:rsidRPr="003406E8" w14:paraId="40557D51" w14:textId="77777777" w:rsidTr="00975575">
        <w:tc>
          <w:tcPr>
            <w:tcW w:w="5382" w:type="dxa"/>
            <w:vAlign w:val="center"/>
          </w:tcPr>
          <w:p w14:paraId="4E5A3391" w14:textId="77777777" w:rsidR="00513495" w:rsidRPr="003406E8" w:rsidRDefault="00513495" w:rsidP="0097557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Pi = Puntaje de la Propuesta Económica </w:t>
            </w:r>
          </w:p>
        </w:tc>
        <w:tc>
          <w:tcPr>
            <w:tcW w:w="3970" w:type="dxa"/>
            <w:vAlign w:val="center"/>
          </w:tcPr>
          <w:p w14:paraId="75790F86" w14:textId="77777777" w:rsidR="00513495" w:rsidRPr="003406E8" w:rsidRDefault="00513495" w:rsidP="00975575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Om</w:t>
            </w:r>
            <w:proofErr w:type="spellEnd"/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= Propuesta Económica más baja </w:t>
            </w:r>
          </w:p>
        </w:tc>
      </w:tr>
      <w:tr w:rsidR="00513495" w:rsidRPr="003406E8" w14:paraId="0D29847B" w14:textId="77777777" w:rsidTr="00975575">
        <w:tc>
          <w:tcPr>
            <w:tcW w:w="9352" w:type="dxa"/>
            <w:gridSpan w:val="2"/>
            <w:vAlign w:val="center"/>
          </w:tcPr>
          <w:p w14:paraId="2AB56D29" w14:textId="77777777" w:rsidR="00513495" w:rsidRPr="003406E8" w:rsidRDefault="00513495" w:rsidP="00975575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3406E8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PMPE = Puntaje Máximo de la Propuesta Económica</w:t>
            </w:r>
          </w:p>
        </w:tc>
      </w:tr>
    </w:tbl>
    <w:p w14:paraId="0CCC1A35" w14:textId="77777777" w:rsidR="00513495" w:rsidRPr="003406E8" w:rsidRDefault="00513495" w:rsidP="00513495">
      <w:pPr>
        <w:adjustRightInd w:val="0"/>
        <w:rPr>
          <w:rFonts w:ascii="Book Antiqua" w:eastAsiaTheme="minorHAnsi" w:hAnsi="Book Antiqua"/>
          <w:color w:val="000000"/>
        </w:rPr>
      </w:pPr>
    </w:p>
    <w:p w14:paraId="0D162D96" w14:textId="77777777" w:rsidR="00513495" w:rsidRPr="003406E8" w:rsidRDefault="00513495" w:rsidP="00513495">
      <w:pPr>
        <w:contextualSpacing/>
        <w:jc w:val="both"/>
        <w:rPr>
          <w:rFonts w:ascii="Book Antiqua" w:hAnsi="Book Antiqua"/>
          <w:b/>
          <w:color w:val="0000FF"/>
        </w:rPr>
      </w:pPr>
      <w:r w:rsidRPr="003406E8">
        <w:rPr>
          <w:rFonts w:ascii="Book Antiqua" w:hAnsi="Book Antiqua"/>
          <w:b/>
          <w:color w:val="0000FF"/>
        </w:rPr>
        <w:t>El resto de los criterios serán valorados bajo el esquema Cumple/No cumple</w:t>
      </w:r>
    </w:p>
    <w:p w14:paraId="26DF8E2A" w14:textId="77777777" w:rsidR="00513495" w:rsidRPr="003406E8" w:rsidRDefault="00513495" w:rsidP="00513495">
      <w:pPr>
        <w:contextualSpacing/>
        <w:jc w:val="center"/>
        <w:rPr>
          <w:rFonts w:ascii="Book Antiqua" w:hAnsi="Book Antiqua"/>
          <w:b/>
        </w:rPr>
        <w:sectPr w:rsidR="00513495" w:rsidRPr="003406E8" w:rsidSect="00513495">
          <w:pgSz w:w="12242" w:h="15842" w:code="1"/>
          <w:pgMar w:top="1440" w:right="1440" w:bottom="1418" w:left="1440" w:header="720" w:footer="720" w:gutter="0"/>
          <w:cols w:space="720"/>
          <w:docGrid w:linePitch="360"/>
        </w:sectPr>
      </w:pPr>
    </w:p>
    <w:p w14:paraId="695D9D59" w14:textId="77777777" w:rsidR="00513495" w:rsidRPr="003406E8" w:rsidRDefault="00513495" w:rsidP="00513495">
      <w:pPr>
        <w:jc w:val="both"/>
        <w:rPr>
          <w:rFonts w:ascii="Book Antiqua" w:hAnsi="Book Antiqua"/>
          <w:b/>
          <w:bCs/>
          <w:color w:val="0000FF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790"/>
        <w:gridCol w:w="2282"/>
        <w:gridCol w:w="1500"/>
        <w:gridCol w:w="1169"/>
        <w:gridCol w:w="2233"/>
      </w:tblGrid>
      <w:tr w:rsidR="00513495" w:rsidRPr="00513495" w14:paraId="5502B1E9" w14:textId="77777777" w:rsidTr="00513495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6A5319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Propuesta económica</w:t>
            </w:r>
          </w:p>
        </w:tc>
      </w:tr>
      <w:tr w:rsidR="00513495" w:rsidRPr="00513495" w14:paraId="127B2969" w14:textId="77777777" w:rsidTr="00513495">
        <w:trPr>
          <w:tblHeader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700A97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Criterio a evaluar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C531F9E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Documento a evaluar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BF0C54A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 xml:space="preserve">Metodología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ECDA05E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 xml:space="preserve">Desglose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8E12FD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sz w:val="22"/>
                <w:szCs w:val="22"/>
                <w:u w:val="dotted"/>
              </w:rPr>
              <w:t>Resultado</w:t>
            </w:r>
          </w:p>
        </w:tc>
      </w:tr>
      <w:tr w:rsidR="00513495" w:rsidRPr="00513495" w14:paraId="6252E8DA" w14:textId="77777777" w:rsidTr="00513495">
        <w:trPr>
          <w:trHeight w:val="784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F26" w14:textId="77777777" w:rsidR="00513495" w:rsidRPr="00513495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Presupuesto debidamente detallado (planilla de cantidades/presupuesto)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BBA7" w14:textId="77777777" w:rsidR="00513495" w:rsidRPr="00513495" w:rsidRDefault="00513495" w:rsidP="00975575">
            <w:pPr>
              <w:pStyle w:val="Textoindependiente"/>
              <w:widowControl w:val="0"/>
              <w:ind w:left="24"/>
              <w:jc w:val="center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Presupuesto presentado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E02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Cumple/</w:t>
            </w:r>
          </w:p>
          <w:p w14:paraId="5C8F027C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2E21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N/A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9515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[Insertar cumple/</w:t>
            </w:r>
          </w:p>
          <w:p w14:paraId="56593273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cumple]</w:t>
            </w:r>
          </w:p>
          <w:p w14:paraId="36F14E3A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</w:tr>
      <w:tr w:rsidR="00513495" w:rsidRPr="00513495" w14:paraId="78E628D6" w14:textId="77777777" w:rsidTr="00513495">
        <w:trPr>
          <w:trHeight w:val="1406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CE9C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 xml:space="preserve">Garantía de la Seriedad de la Oferta. Correspondiente a </w:t>
            </w:r>
            <w:r w:rsidRPr="00513495">
              <w:rPr>
                <w:rFonts w:ascii="Book Antiqua" w:hAnsi="Book Antiqua"/>
                <w:b/>
                <w:color w:val="800000"/>
                <w:sz w:val="22"/>
                <w:szCs w:val="22"/>
                <w:u w:val="dotted"/>
              </w:rPr>
              <w:t>[Insertar tipo de Garantía: Fianza o Garantía Bancaria]</w:t>
            </w: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 xml:space="preserve"> por un monto equivalente a uno por ciento (1%) del monto de la oferta presentada.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013A" w14:textId="77777777" w:rsidR="00513495" w:rsidRPr="00513495" w:rsidRDefault="00513495" w:rsidP="00975575">
            <w:pPr>
              <w:pStyle w:val="Textoindependiente"/>
              <w:widowControl w:val="0"/>
              <w:ind w:left="24"/>
              <w:jc w:val="center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Garantía de seriedad de la oferta presentada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DA5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Cumple/</w:t>
            </w:r>
          </w:p>
          <w:p w14:paraId="66B4D908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FCCB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N/A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DF60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[Insertar cumple/</w:t>
            </w:r>
          </w:p>
          <w:p w14:paraId="5822215E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 cumple]</w:t>
            </w:r>
          </w:p>
          <w:p w14:paraId="3066F588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</w:tr>
      <w:tr w:rsidR="00513495" w:rsidRPr="00513495" w14:paraId="72545474" w14:textId="77777777" w:rsidTr="00513495">
        <w:trPr>
          <w:trHeight w:val="714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900E" w14:textId="77777777" w:rsidR="00513495" w:rsidRPr="00513495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 xml:space="preserve">Oferta económica presentada en pesos dominicanos (RD$). </w:t>
            </w:r>
          </w:p>
          <w:p w14:paraId="59D83BBB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C2F" w14:textId="77777777" w:rsidR="00513495" w:rsidRPr="00513495" w:rsidRDefault="00513495" w:rsidP="00975575">
            <w:pPr>
              <w:pStyle w:val="Textoindependiente"/>
              <w:widowControl w:val="0"/>
              <w:ind w:left="24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  <w:r w:rsidRPr="00513495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  <w:t>Formulario de Oferta Económica SNCC.F.033 presentado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C74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Puntaje</w:t>
            </w:r>
          </w:p>
          <w:p w14:paraId="14689EC4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  <w:p w14:paraId="0C9F89C4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DF65" w14:textId="77777777" w:rsidR="00513495" w:rsidRPr="00513495" w:rsidRDefault="00513495" w:rsidP="0097557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</w:pPr>
            <w:r w:rsidRPr="00513495"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  <w:t>Pi =</w:t>
            </w:r>
          </w:p>
          <w:p w14:paraId="21AB1290" w14:textId="77777777" w:rsidR="00513495" w:rsidRPr="00513495" w:rsidRDefault="00513495" w:rsidP="0097557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</w:pPr>
            <w:r w:rsidRPr="00513495"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  <w:t>Om x PMPE</w:t>
            </w:r>
          </w:p>
          <w:p w14:paraId="3AF3F53B" w14:textId="77777777" w:rsidR="00513495" w:rsidRPr="00513495" w:rsidRDefault="00513495" w:rsidP="00975575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</w:pPr>
            <w:r w:rsidRPr="00513495">
              <w:rPr>
                <w:rFonts w:ascii="Book Antiqua" w:eastAsiaTheme="minorHAnsi" w:hAnsi="Book Antiqua"/>
                <w:color w:val="000000"/>
                <w:sz w:val="22"/>
                <w:szCs w:val="22"/>
                <w:u w:val="dotted"/>
                <w:lang w:val="en-US" w:eastAsia="en-US"/>
              </w:rPr>
              <w:t>Oi</w:t>
            </w:r>
          </w:p>
          <w:p w14:paraId="3C13A6E2" w14:textId="77777777" w:rsidR="00513495" w:rsidRPr="00513495" w:rsidRDefault="00513495" w:rsidP="00975575">
            <w:pPr>
              <w:jc w:val="center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CC2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[Insertar calificación obtenida luego de aplicada la fórmula</w:t>
            </w:r>
          </w:p>
        </w:tc>
      </w:tr>
      <w:tr w:rsidR="00513495" w:rsidRPr="00513495" w14:paraId="5206812D" w14:textId="77777777" w:rsidTr="00513495">
        <w:trPr>
          <w:trHeight w:val="623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826" w14:textId="77777777" w:rsidR="00513495" w:rsidRPr="00513495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  <w:r w:rsidRPr="00513495"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  <w:t>Nota: Repetir el mismo ejercicio con todos los criterios establecidos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23C3" w14:textId="77777777" w:rsidR="00513495" w:rsidRPr="00513495" w:rsidRDefault="00513495" w:rsidP="00975575">
            <w:pPr>
              <w:pStyle w:val="Textoindependiente"/>
              <w:widowControl w:val="0"/>
              <w:rPr>
                <w:rFonts w:ascii="Book Antiqua" w:hAnsi="Book Antiqua"/>
                <w:b/>
                <w:bCs/>
                <w:color w:val="0000FF"/>
                <w:sz w:val="22"/>
                <w:szCs w:val="22"/>
                <w:u w:val="dotted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E07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399A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color w:val="0000FF"/>
                <w:sz w:val="22"/>
                <w:szCs w:val="22"/>
                <w:u w:val="dotted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AD7" w14:textId="77777777" w:rsidR="00513495" w:rsidRPr="00513495" w:rsidRDefault="00513495" w:rsidP="00975575">
            <w:pPr>
              <w:jc w:val="both"/>
              <w:rPr>
                <w:rFonts w:ascii="Book Antiqua" w:hAnsi="Book Antiqua"/>
                <w:b/>
                <w:bCs/>
                <w:color w:val="C00000"/>
                <w:sz w:val="22"/>
                <w:szCs w:val="22"/>
                <w:u w:val="dotted"/>
              </w:rPr>
            </w:pPr>
          </w:p>
        </w:tc>
      </w:tr>
    </w:tbl>
    <w:p w14:paraId="5E968897" w14:textId="77777777" w:rsidR="00513495" w:rsidRPr="003406E8" w:rsidRDefault="00513495" w:rsidP="00513495">
      <w:pPr>
        <w:rPr>
          <w:rFonts w:ascii="Book Antiqua" w:hAnsi="Book Antiqua"/>
          <w:b/>
        </w:rPr>
        <w:sectPr w:rsidR="00513495" w:rsidRPr="003406E8" w:rsidSect="00513495">
          <w:pgSz w:w="15842" w:h="12242" w:orient="landscape" w:code="1"/>
          <w:pgMar w:top="1440" w:right="1440" w:bottom="1440" w:left="1418" w:header="720" w:footer="720" w:gutter="0"/>
          <w:cols w:space="720"/>
          <w:docGrid w:linePitch="360"/>
        </w:sectPr>
      </w:pPr>
    </w:p>
    <w:p w14:paraId="653051BC" w14:textId="77777777" w:rsidR="00D14175" w:rsidRPr="008A75F1" w:rsidRDefault="00D14175">
      <w:pPr>
        <w:pStyle w:val="Textoindependiente"/>
        <w:spacing w:before="7"/>
        <w:rPr>
          <w:rFonts w:ascii="Times New Roman" w:hAnsi="Times New Roman" w:cs="Times New Roman"/>
          <w:sz w:val="24"/>
          <w:szCs w:val="24"/>
        </w:rPr>
      </w:pPr>
    </w:p>
    <w:p w14:paraId="09BC953B" w14:textId="2D5FF25F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298"/>
        </w:tabs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CRITERIOS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ADJUDICACIÓN</w:t>
      </w:r>
    </w:p>
    <w:p w14:paraId="310EFE9B" w14:textId="792A14FE" w:rsidR="00D14175" w:rsidRPr="008A75F1" w:rsidRDefault="00AD5132" w:rsidP="00444E26">
      <w:pPr>
        <w:pStyle w:val="Textoindependiente"/>
        <w:spacing w:before="247" w:line="242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adjudicación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será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favor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aquel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oferente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que:</w:t>
      </w:r>
      <w:r w:rsidRPr="008A75F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1)</w:t>
      </w:r>
      <w:r w:rsidRPr="008A75F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Haya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sido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habilitado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apertura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económica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habiendo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cumplido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requisitos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habilitantes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obtenido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puntaje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mínimo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8947E5">
        <w:rPr>
          <w:rFonts w:ascii="Times New Roman" w:hAnsi="Times New Roman" w:cs="Times New Roman"/>
          <w:b/>
          <w:sz w:val="24"/>
          <w:szCs w:val="24"/>
        </w:rPr>
        <w:t>55</w:t>
      </w:r>
      <w:r w:rsidRPr="008A75F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puntos</w:t>
      </w:r>
      <w:r w:rsidRPr="008A75F1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evaluación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técnica,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2)</w:t>
      </w:r>
      <w:r w:rsidRPr="008A75F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presente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menor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precio,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b/>
          <w:sz w:val="24"/>
          <w:szCs w:val="24"/>
        </w:rPr>
        <w:t>3)</w:t>
      </w:r>
      <w:r w:rsidRPr="008A75F1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garantía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seriedad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requerimientos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establecidos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estos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Términos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Referencia.</w:t>
      </w:r>
    </w:p>
    <w:p w14:paraId="274A5F8B" w14:textId="2B6A55EE" w:rsidR="00D14175" w:rsidRPr="008A75F1" w:rsidRDefault="00AD5132" w:rsidP="00444E26">
      <w:pPr>
        <w:pStyle w:val="Textoindependiente"/>
        <w:spacing w:before="247" w:line="242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r w:rsidRPr="00444E26">
        <w:rPr>
          <w:rFonts w:ascii="Times New Roman" w:hAnsi="Times New Roman" w:cs="Times New Roman"/>
          <w:sz w:val="24"/>
          <w:szCs w:val="24"/>
        </w:rPr>
        <w:t xml:space="preserve">Si se presentase una sola </w:t>
      </w:r>
      <w:r w:rsidR="00984490">
        <w:rPr>
          <w:rFonts w:ascii="Times New Roman" w:hAnsi="Times New Roman" w:cs="Times New Roman"/>
          <w:sz w:val="24"/>
          <w:szCs w:val="24"/>
        </w:rPr>
        <w:t>o</w:t>
      </w:r>
      <w:r w:rsidRPr="00444E26">
        <w:rPr>
          <w:rFonts w:ascii="Times New Roman" w:hAnsi="Times New Roman" w:cs="Times New Roman"/>
          <w:sz w:val="24"/>
          <w:szCs w:val="24"/>
        </w:rPr>
        <w:t>ferta, ella deberá ser considerada y se procederá a la Adjudicación, si cumple técnica y económicamente con lo requerido.</w:t>
      </w:r>
    </w:p>
    <w:p w14:paraId="1E80B1A1" w14:textId="7CED1268" w:rsidR="007F4424" w:rsidRPr="00444E26" w:rsidRDefault="00AD5132" w:rsidP="007F4424">
      <w:pPr>
        <w:pStyle w:val="Textoindependiente"/>
        <w:spacing w:before="247" w:line="242" w:lineRule="auto"/>
        <w:ind w:left="951" w:right="573"/>
        <w:jc w:val="both"/>
        <w:rPr>
          <w:rFonts w:ascii="Times New Roman" w:hAnsi="Times New Roman" w:cs="Times New Roman"/>
          <w:sz w:val="24"/>
          <w:szCs w:val="24"/>
        </w:rPr>
      </w:pPr>
      <w:r w:rsidRPr="007F4424">
        <w:rPr>
          <w:rFonts w:ascii="Times New Roman" w:hAnsi="Times New Roman" w:cs="Times New Roman"/>
          <w:sz w:val="24"/>
          <w:szCs w:val="24"/>
        </w:rPr>
        <w:t xml:space="preserve">En caso de empate entre dos o más </w:t>
      </w:r>
      <w:r w:rsidR="00984490">
        <w:rPr>
          <w:rFonts w:ascii="Times New Roman" w:hAnsi="Times New Roman" w:cs="Times New Roman"/>
          <w:sz w:val="24"/>
          <w:szCs w:val="24"/>
        </w:rPr>
        <w:t>o</w:t>
      </w:r>
      <w:r w:rsidRPr="007F4424">
        <w:rPr>
          <w:rFonts w:ascii="Times New Roman" w:hAnsi="Times New Roman" w:cs="Times New Roman"/>
          <w:sz w:val="24"/>
          <w:szCs w:val="24"/>
        </w:rPr>
        <w:t xml:space="preserve">ferentes, el Comité de Compras y Contrataciones, en presencia de </w:t>
      </w:r>
      <w:r w:rsidR="00984490">
        <w:rPr>
          <w:rFonts w:ascii="Times New Roman" w:hAnsi="Times New Roman" w:cs="Times New Roman"/>
          <w:sz w:val="24"/>
          <w:szCs w:val="24"/>
        </w:rPr>
        <w:t>N</w:t>
      </w:r>
      <w:r w:rsidRPr="007F4424">
        <w:rPr>
          <w:rFonts w:ascii="Times New Roman" w:hAnsi="Times New Roman" w:cs="Times New Roman"/>
          <w:sz w:val="24"/>
          <w:szCs w:val="24"/>
        </w:rPr>
        <w:t xml:space="preserve">otario Público y de los interesados, procederá a seleccionar el oferente </w:t>
      </w:r>
      <w:r w:rsidR="007F4424" w:rsidRPr="007F4424">
        <w:rPr>
          <w:rFonts w:ascii="Times New Roman" w:hAnsi="Times New Roman" w:cs="Times New Roman"/>
          <w:sz w:val="24"/>
          <w:szCs w:val="24"/>
        </w:rPr>
        <w:t xml:space="preserve">conforme a lo establecido en el </w:t>
      </w:r>
      <w:r w:rsidR="00A64CFD">
        <w:rPr>
          <w:rFonts w:ascii="Times New Roman" w:hAnsi="Times New Roman" w:cs="Times New Roman"/>
          <w:sz w:val="24"/>
          <w:szCs w:val="24"/>
        </w:rPr>
        <w:t>D</w:t>
      </w:r>
      <w:r w:rsidR="007F4424" w:rsidRPr="007F4424">
        <w:rPr>
          <w:rFonts w:ascii="Times New Roman" w:hAnsi="Times New Roman" w:cs="Times New Roman"/>
          <w:sz w:val="24"/>
          <w:szCs w:val="24"/>
        </w:rPr>
        <w:t>ecreto 416-23, en el Art</w:t>
      </w:r>
      <w:r w:rsidR="00A64CFD">
        <w:rPr>
          <w:rFonts w:ascii="Times New Roman" w:hAnsi="Times New Roman" w:cs="Times New Roman"/>
          <w:sz w:val="24"/>
          <w:szCs w:val="24"/>
        </w:rPr>
        <w:t xml:space="preserve">ículo </w:t>
      </w:r>
      <w:r w:rsidR="007F4424" w:rsidRPr="007F4424">
        <w:rPr>
          <w:rFonts w:ascii="Times New Roman" w:hAnsi="Times New Roman" w:cs="Times New Roman"/>
          <w:sz w:val="24"/>
          <w:szCs w:val="24"/>
        </w:rPr>
        <w:t>131, párrafo III.</w:t>
      </w:r>
    </w:p>
    <w:p w14:paraId="33D73D04" w14:textId="4418C8CA" w:rsidR="00D14175" w:rsidRPr="008A75F1" w:rsidRDefault="007F4424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34CA428" w14:textId="613089DE" w:rsidR="00D14175" w:rsidRPr="00CE1555" w:rsidRDefault="00AD5132" w:rsidP="006A6330">
      <w:pPr>
        <w:pStyle w:val="Ttulo1"/>
        <w:numPr>
          <w:ilvl w:val="0"/>
          <w:numId w:val="32"/>
        </w:numPr>
        <w:tabs>
          <w:tab w:val="left" w:pos="1355"/>
        </w:tabs>
        <w:ind w:left="1354" w:hanging="404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>MONTO DEL CONTRATO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Y FORMA DE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PAGO</w:t>
      </w:r>
    </w:p>
    <w:p w14:paraId="0E428D58" w14:textId="77777777" w:rsidR="00D14175" w:rsidRPr="00CE1555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2A351148" w14:textId="4CECFDAB" w:rsidR="00D14175" w:rsidRPr="00CE1555" w:rsidRDefault="00AD5132">
      <w:pPr>
        <w:pStyle w:val="Textoindependiente"/>
        <w:spacing w:line="242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presupuesto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para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realización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los</w:t>
      </w:r>
      <w:r w:rsidRPr="00CE15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trabajos de</w:t>
      </w:r>
      <w:r w:rsidR="00E44A84" w:rsidRPr="00CE1555">
        <w:rPr>
          <w:rFonts w:ascii="Times New Roman" w:hAnsi="Times New Roman" w:cs="Times New Roman"/>
          <w:sz w:val="24"/>
          <w:szCs w:val="24"/>
        </w:rPr>
        <w:t xml:space="preserve"> auditoría</w:t>
      </w:r>
      <w:r w:rsidR="00E44A84" w:rsidRPr="00CE1555">
        <w:rPr>
          <w:rFonts w:ascii="Times New Roman" w:hAnsi="Times New Roman" w:cs="Times New Roman"/>
          <w:spacing w:val="36"/>
          <w:sz w:val="24"/>
          <w:szCs w:val="24"/>
        </w:rPr>
        <w:t>,</w:t>
      </w:r>
      <w:r w:rsidRPr="00CE15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durante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período</w:t>
      </w:r>
      <w:r w:rsidRPr="00CE15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indicado,</w:t>
      </w:r>
      <w:r w:rsidRPr="00CE155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 xml:space="preserve">con una dedicación de tiempo completo, no deberá exceder el monto de los </w:t>
      </w:r>
      <w:r w:rsidR="00E44A84" w:rsidRPr="00CE1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MONTO DEL CONTRATO EN LETRA Y EN NUMERO</w:t>
      </w:r>
      <w:r w:rsidR="00E44A84" w:rsidRPr="00CE1555">
        <w:rPr>
          <w:rFonts w:ascii="Times New Roman" w:hAnsi="Times New Roman" w:cs="Times New Roman"/>
          <w:b/>
          <w:sz w:val="24"/>
          <w:szCs w:val="24"/>
        </w:rPr>
        <w:t>,</w:t>
      </w:r>
      <w:r w:rsidRPr="00CE1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impuestos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incluidos.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monto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incluye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todos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gastos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asociados</w:t>
      </w:r>
      <w:r w:rsidRPr="00CE15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a</w:t>
      </w:r>
      <w:r w:rsidRPr="00CE15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contratación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estos</w:t>
      </w:r>
      <w:r w:rsidRPr="00CE15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Servicios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auditoria.</w:t>
      </w:r>
    </w:p>
    <w:p w14:paraId="44D020D7" w14:textId="77777777" w:rsidR="001B5E1E" w:rsidRPr="00CE1555" w:rsidRDefault="001B5E1E">
      <w:pPr>
        <w:pStyle w:val="Textoindependiente"/>
        <w:spacing w:line="242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</w:p>
    <w:p w14:paraId="69BCE3AE" w14:textId="435EB1E6" w:rsidR="005A0899" w:rsidRPr="00CE1555" w:rsidRDefault="00AD5132" w:rsidP="005A0899">
      <w:pPr>
        <w:pStyle w:val="Textoindependiente"/>
        <w:spacing w:before="12" w:line="254" w:lineRule="auto"/>
        <w:ind w:left="951" w:right="575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>Cada pago responderá a determinado producto y/o resultado, sin los cuales no podrá realizarse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ningún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desembolso,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dichos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pagos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deberán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estar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precedido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una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factura,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cual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79A6" w:rsidRPr="00CE1555">
        <w:rPr>
          <w:rFonts w:ascii="Times New Roman" w:hAnsi="Times New Roman" w:cs="Times New Roman"/>
          <w:sz w:val="24"/>
          <w:szCs w:val="24"/>
        </w:rPr>
        <w:t xml:space="preserve">será suministrada </w:t>
      </w:r>
      <w:r w:rsidRPr="00CE1555">
        <w:rPr>
          <w:rFonts w:ascii="Times New Roman" w:hAnsi="Times New Roman" w:cs="Times New Roman"/>
          <w:sz w:val="24"/>
          <w:szCs w:val="24"/>
        </w:rPr>
        <w:t>por</w:t>
      </w:r>
      <w:r w:rsidRPr="00CE15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</w:t>
      </w:r>
      <w:r w:rsidRPr="00CE15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firma</w:t>
      </w:r>
      <w:r w:rsidRPr="00CE15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contratada,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correspondiente</w:t>
      </w:r>
      <w:r w:rsidRPr="00CE15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RNC</w:t>
      </w:r>
      <w:r w:rsidRPr="00CE155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y</w:t>
      </w:r>
      <w:r w:rsidRPr="00CE15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con</w:t>
      </w:r>
      <w:r w:rsidRPr="00CE15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las</w:t>
      </w:r>
      <w:r w:rsidRPr="00CE15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formalidades</w:t>
      </w:r>
      <w:r w:rsidRPr="00CE15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típicas</w:t>
      </w:r>
      <w:r w:rsidRPr="00CE15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este</w:t>
      </w:r>
      <w:r w:rsidRPr="00CE15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tipo</w:t>
      </w:r>
      <w:r w:rsidRPr="00CE15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sz w:val="24"/>
          <w:szCs w:val="24"/>
        </w:rPr>
        <w:t>servicio.</w:t>
      </w:r>
    </w:p>
    <w:p w14:paraId="19C6C48A" w14:textId="77777777" w:rsidR="005A0899" w:rsidRPr="00CE1555" w:rsidRDefault="005A0899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107E71A9" w14:textId="3BE9471F" w:rsidR="002E74DD" w:rsidRPr="00CE1555" w:rsidRDefault="00AD5132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E1555">
        <w:rPr>
          <w:rFonts w:ascii="Times New Roman" w:hAnsi="Times New Roman" w:cs="Times New Roman"/>
          <w:w w:val="105"/>
          <w:sz w:val="24"/>
          <w:szCs w:val="24"/>
        </w:rPr>
        <w:t xml:space="preserve">Luego de la firma del contrato, los pagos se realizarán </w:t>
      </w:r>
      <w:bookmarkStart w:id="19" w:name="_Hlk190720203"/>
      <w:r w:rsidRPr="00CE1555">
        <w:rPr>
          <w:rFonts w:ascii="Times New Roman" w:hAnsi="Times New Roman" w:cs="Times New Roman"/>
          <w:w w:val="105"/>
          <w:sz w:val="24"/>
          <w:szCs w:val="24"/>
        </w:rPr>
        <w:t>a presentación, y posterior aprobación</w:t>
      </w:r>
      <w:r w:rsidRPr="00CE155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parte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la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3541A" w:rsidRPr="00CE1555">
        <w:rPr>
          <w:rFonts w:ascii="Times New Roman" w:hAnsi="Times New Roman" w:cs="Times New Roman"/>
          <w:b/>
          <w:bCs/>
          <w:w w:val="105"/>
          <w:sz w:val="24"/>
          <w:szCs w:val="24"/>
        </w:rPr>
        <w:t>CONTRALORIA GENERAL DE LA REPUBLICA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E44A84" w:rsidRPr="00CE1555">
        <w:rPr>
          <w:rFonts w:ascii="Times New Roman" w:hAnsi="Times New Roman" w:cs="Times New Roman"/>
          <w:b/>
          <w:bCs/>
          <w:w w:val="105"/>
          <w:sz w:val="24"/>
          <w:szCs w:val="24"/>
        </w:rPr>
        <w:t>INSTITUCION CONTRATANTE</w:t>
      </w:r>
      <w:r w:rsidR="0003541A" w:rsidRPr="00CE155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E155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CE15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productos</w:t>
      </w:r>
      <w:r w:rsidRPr="00CE155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requeridos,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según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CE155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criterio</w:t>
      </w:r>
      <w:r w:rsidRPr="00CE1555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E1555">
        <w:rPr>
          <w:rFonts w:ascii="Times New Roman" w:hAnsi="Times New Roman" w:cs="Times New Roman"/>
          <w:w w:val="105"/>
          <w:sz w:val="24"/>
          <w:szCs w:val="24"/>
        </w:rPr>
        <w:t>siguiente</w:t>
      </w:r>
      <w:r w:rsidR="0003541A" w:rsidRPr="00CE1555">
        <w:rPr>
          <w:rFonts w:ascii="Times New Roman" w:hAnsi="Times New Roman" w:cs="Times New Roman"/>
          <w:w w:val="105"/>
          <w:sz w:val="24"/>
          <w:szCs w:val="24"/>
        </w:rPr>
        <w:t>:</w:t>
      </w:r>
    </w:p>
    <w:bookmarkEnd w:id="19"/>
    <w:p w14:paraId="0F840216" w14:textId="77777777" w:rsidR="0003541A" w:rsidRPr="00CE1555" w:rsidRDefault="0003541A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7D0949E" w14:textId="168C8F00" w:rsidR="0003541A" w:rsidRPr="00CE1555" w:rsidRDefault="0003541A" w:rsidP="0003541A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Arial" w:hAnsi="Arial" w:cs="Arial"/>
          <w:sz w:val="21"/>
          <w:szCs w:val="21"/>
        </w:rPr>
        <w:tab/>
      </w:r>
      <w:r w:rsidRPr="00CE1555">
        <w:rPr>
          <w:rFonts w:ascii="Times New Roman" w:hAnsi="Times New Roman" w:cs="Times New Roman"/>
          <w:sz w:val="24"/>
          <w:szCs w:val="24"/>
        </w:rPr>
        <w:t>a) 20% Pago inicial por concepto de avance y se realizara a la firma del contrato y contra presentación   de una Póliza de Seguro o Garantía Bancaria que cubra la totalidad del Avance Inicial.</w:t>
      </w:r>
    </w:p>
    <w:p w14:paraId="27E23C07" w14:textId="47ACD248" w:rsidR="0003541A" w:rsidRPr="00CE1555" w:rsidRDefault="0003541A" w:rsidP="0003541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ab/>
        <w:t>b) 40% Cuando la auditora tenga un nivel de avance de un 60%.</w:t>
      </w:r>
    </w:p>
    <w:p w14:paraId="7457C633" w14:textId="4BA2FBEB" w:rsidR="0003541A" w:rsidRPr="00CE1555" w:rsidRDefault="0003541A" w:rsidP="0003541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E1555">
        <w:rPr>
          <w:rFonts w:ascii="Times New Roman" w:hAnsi="Times New Roman" w:cs="Times New Roman"/>
          <w:sz w:val="24"/>
          <w:szCs w:val="24"/>
        </w:rPr>
        <w:tab/>
        <w:t>c) 40% Contra entrega del informe final.</w:t>
      </w:r>
    </w:p>
    <w:p w14:paraId="3754322B" w14:textId="77777777" w:rsidR="002E74DD" w:rsidRPr="00CE1555" w:rsidRDefault="002E74DD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b/>
          <w:bCs/>
          <w:color w:val="FF0000"/>
          <w:w w:val="105"/>
          <w:sz w:val="24"/>
          <w:szCs w:val="24"/>
        </w:rPr>
      </w:pPr>
    </w:p>
    <w:p w14:paraId="2CCF286A" w14:textId="5DDB0B7A" w:rsidR="00D14175" w:rsidRPr="00444E26" w:rsidRDefault="00AD5132" w:rsidP="002E74DD">
      <w:pPr>
        <w:pStyle w:val="Textoindependiente"/>
        <w:spacing w:line="254" w:lineRule="auto"/>
        <w:ind w:left="951" w:right="57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E1555">
        <w:rPr>
          <w:rFonts w:ascii="Times New Roman" w:hAnsi="Times New Roman" w:cs="Times New Roman"/>
          <w:w w:val="105"/>
          <w:sz w:val="24"/>
          <w:szCs w:val="24"/>
        </w:rPr>
        <w:t>Sobre el pago de impuestos, la firma de auditores, a contratar no estará exento de ningún pago de impuestos y por tanto será la única responsable por el pago de los gravámenes sobre las sumas percibidas bajo el mismo, detalladas previamente.</w:t>
      </w:r>
    </w:p>
    <w:p w14:paraId="224E34D7" w14:textId="77777777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355"/>
        </w:tabs>
        <w:spacing w:before="250"/>
        <w:ind w:left="1354" w:hanging="404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CONDICIONES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PRESTACIÓN DEL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SERVICIO</w:t>
      </w:r>
    </w:p>
    <w:p w14:paraId="2D4DD6C7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1799D8EF" w14:textId="47F9D3C6" w:rsidR="002E74DD" w:rsidRPr="001F1C05" w:rsidRDefault="00AD5132" w:rsidP="001F1C05">
      <w:pPr>
        <w:pStyle w:val="Textoindependiente"/>
        <w:spacing w:before="1" w:line="254" w:lineRule="auto"/>
        <w:ind w:left="951" w:right="57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85434289"/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relación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trabajo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bajo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coordinación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supervisión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directa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del </w:t>
      </w:r>
      <w:r w:rsidR="000E7F14" w:rsidRPr="008A75F1">
        <w:rPr>
          <w:rFonts w:ascii="Times New Roman" w:hAnsi="Times New Roman" w:cs="Times New Roman"/>
          <w:w w:val="105"/>
          <w:sz w:val="24"/>
          <w:szCs w:val="24"/>
        </w:rPr>
        <w:t>director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de la </w:t>
      </w:r>
      <w:r w:rsidR="008151D2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 con el apoyo del personal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designado para tales fines. La </w:t>
      </w:r>
      <w:r w:rsidR="008151D2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brindará acceso a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cualquier documentación necesaria y apoyará en la gestión logística de la implementación 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respectivas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acciones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desarrollar.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analizará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informaciones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generadas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 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151D2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34BC4FA" w14:textId="40944FE3" w:rsidR="00D14175" w:rsidRPr="008A75F1" w:rsidRDefault="00AD5132">
      <w:pPr>
        <w:pStyle w:val="Textoindependiente"/>
        <w:spacing w:line="254" w:lineRule="auto"/>
        <w:ind w:left="951" w:right="57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lastRenderedPageBreak/>
        <w:t>Toda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sea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facilitada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auditores,</w:t>
      </w:r>
      <w:r w:rsidRPr="008A75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dar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inicio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trabajos,</w:t>
      </w:r>
      <w:r w:rsidRPr="008A75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así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como la generada en el marco de su auditoria será de carácter confidencial. </w:t>
      </w:r>
      <w:proofErr w:type="gramStart"/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proofErr w:type="gramEnd"/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 firma deberá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entregar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toda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respaldo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documentos,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incluyendo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hojas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archivos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elaborados.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relacionados no podrán divulgar ninguna información relacionada con las operaciones de la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sin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consentimiento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previo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escrito,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8A75F1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consideradas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CONFIDENCIALES.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igual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sentido,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podrán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divulgados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documentos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informes generados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raíz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esta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auditoría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CD07DC5" w14:textId="77777777" w:rsidR="00D14175" w:rsidRPr="008A75F1" w:rsidRDefault="00D14175">
      <w:pPr>
        <w:pStyle w:val="Textoindependiente"/>
        <w:spacing w:before="5"/>
        <w:rPr>
          <w:rFonts w:ascii="Times New Roman" w:hAnsi="Times New Roman" w:cs="Times New Roman"/>
          <w:sz w:val="24"/>
          <w:szCs w:val="24"/>
        </w:rPr>
      </w:pPr>
    </w:p>
    <w:p w14:paraId="0575A4F8" w14:textId="6832A956" w:rsidR="00D14175" w:rsidRPr="008A75F1" w:rsidRDefault="00AD5132">
      <w:pPr>
        <w:pStyle w:val="Textoindependiente"/>
        <w:spacing w:line="254" w:lineRule="auto"/>
        <w:ind w:left="951" w:right="572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La firma de auditores deberá entregar los informes y demás productos impresos y por correo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electrónico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(versión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Word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PDF)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escritos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español</w:t>
      </w:r>
      <w:r w:rsidRPr="008A75F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validación,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aprobación,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corrección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revisión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parte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MAE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o</w:t>
      </w:r>
      <w:r w:rsidR="00830173">
        <w:rPr>
          <w:rFonts w:ascii="Times New Roman" w:hAnsi="Times New Roman" w:cs="Times New Roman"/>
          <w:w w:val="105"/>
          <w:sz w:val="24"/>
          <w:szCs w:val="24"/>
        </w:rPr>
        <w:t xml:space="preserve"> quien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éste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designe para tales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fines,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forma y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plazo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establecidos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por la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417263" w:rsidRPr="008A75F1">
        <w:rPr>
          <w:rFonts w:ascii="Times New Roman" w:hAnsi="Times New Roman" w:cs="Times New Roman"/>
          <w:w w:val="105"/>
          <w:sz w:val="24"/>
          <w:szCs w:val="24"/>
        </w:rPr>
        <w:t>entidad contratante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.</w:t>
      </w:r>
    </w:p>
    <w:bookmarkEnd w:id="20"/>
    <w:p w14:paraId="0D466CA1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sz w:val="24"/>
          <w:szCs w:val="24"/>
        </w:rPr>
      </w:pPr>
    </w:p>
    <w:p w14:paraId="61C2083F" w14:textId="77777777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298"/>
        </w:tabs>
        <w:ind w:left="1297" w:hanging="347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POLIZA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 FIEL</w:t>
      </w:r>
      <w:r w:rsidRPr="008A7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CUMPLIMIENTO. (SI</w:t>
      </w:r>
      <w:r w:rsidRPr="008A75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APLICA)</w:t>
      </w:r>
    </w:p>
    <w:p w14:paraId="6BC335B8" w14:textId="77777777" w:rsidR="00D14175" w:rsidRPr="008A75F1" w:rsidRDefault="00D14175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AF0D612" w14:textId="7EFB322E" w:rsidR="00D14175" w:rsidRPr="008A75F1" w:rsidRDefault="00AD5132">
      <w:pPr>
        <w:pStyle w:val="Textoindependiente"/>
        <w:spacing w:line="242" w:lineRule="auto"/>
        <w:ind w:left="951" w:right="571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De conformidad con las disposiciones del literal b) del artículo 122 del Reglamento de aplicación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066F" w:rsidRPr="008A75F1">
        <w:rPr>
          <w:rFonts w:ascii="Times New Roman" w:hAnsi="Times New Roman" w:cs="Times New Roman"/>
          <w:sz w:val="24"/>
          <w:szCs w:val="24"/>
        </w:rPr>
        <w:t>Núm.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543-12,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firma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auditores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deberá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presentar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garantía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fiel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cumplimiento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2350B0" w:rsidRPr="008A75F1">
        <w:rPr>
          <w:rFonts w:ascii="Times New Roman" w:hAnsi="Times New Roman" w:cs="Times New Roman"/>
          <w:spacing w:val="-48"/>
          <w:sz w:val="24"/>
          <w:szCs w:val="24"/>
        </w:rPr>
        <w:t xml:space="preserve">          </w:t>
      </w:r>
      <w:r w:rsidRPr="008A75F1">
        <w:rPr>
          <w:rFonts w:ascii="Times New Roman" w:hAnsi="Times New Roman" w:cs="Times New Roman"/>
          <w:sz w:val="24"/>
          <w:szCs w:val="24"/>
        </w:rPr>
        <w:t xml:space="preserve">contrato correspondiente al </w:t>
      </w:r>
      <w:r w:rsidRPr="008A75F1">
        <w:rPr>
          <w:rFonts w:ascii="Times New Roman" w:hAnsi="Times New Roman" w:cs="Times New Roman"/>
          <w:b/>
          <w:sz w:val="24"/>
          <w:szCs w:val="24"/>
        </w:rPr>
        <w:t xml:space="preserve">cuatro (4%) </w:t>
      </w:r>
      <w:r w:rsidRPr="008A75F1">
        <w:rPr>
          <w:rFonts w:ascii="Times New Roman" w:hAnsi="Times New Roman" w:cs="Times New Roman"/>
          <w:sz w:val="24"/>
          <w:szCs w:val="24"/>
        </w:rPr>
        <w:t>por ciento del monto total de la adjudicación. El tipo 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 xml:space="preserve">garantía será una </w:t>
      </w:r>
      <w:r w:rsidRPr="008A75F1">
        <w:rPr>
          <w:rFonts w:ascii="Times New Roman" w:hAnsi="Times New Roman" w:cs="Times New Roman"/>
          <w:b/>
          <w:sz w:val="24"/>
          <w:szCs w:val="24"/>
        </w:rPr>
        <w:t xml:space="preserve">Fianza </w:t>
      </w:r>
      <w:r w:rsidRPr="008A75F1">
        <w:rPr>
          <w:rFonts w:ascii="Times New Roman" w:hAnsi="Times New Roman" w:cs="Times New Roman"/>
          <w:sz w:val="24"/>
          <w:szCs w:val="24"/>
        </w:rPr>
        <w:t>y deberá ser presentada en pesos dominicanos, en el plazo de cinco (5)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días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hábiles,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contados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partir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notificación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adjudicación,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cual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debe</w:t>
      </w:r>
      <w:r w:rsidRPr="008A75F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tener</w:t>
      </w:r>
      <w:r w:rsidRPr="008A75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una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vigencia de tres (3) meses contados a partir de la constitución de esta hasta el fiel cumplimiento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sz w:val="24"/>
          <w:szCs w:val="24"/>
        </w:rPr>
        <w:t>contrato.</w:t>
      </w:r>
    </w:p>
    <w:p w14:paraId="44513EB0" w14:textId="77777777" w:rsidR="00D14175" w:rsidRPr="008A75F1" w:rsidRDefault="00D14175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7BDED115" w14:textId="77777777" w:rsidR="00D14175" w:rsidRPr="008A75F1" w:rsidRDefault="00AD5132">
      <w:pPr>
        <w:pStyle w:val="Textoindependiente"/>
        <w:spacing w:before="1" w:line="254" w:lineRule="auto"/>
        <w:ind w:left="951" w:right="57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t>El incumplimiento del contrato por parte del proveedor determinará su finalización y supondrá</w:t>
      </w:r>
      <w:r w:rsidRPr="008A75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para el mismo la ejecución de la Garantía de Fiel Cumplimiento del Contrato, procediéndose a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contratar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Adjudicatario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haya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quedado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segundo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lugar.</w:t>
      </w:r>
    </w:p>
    <w:p w14:paraId="2E080918" w14:textId="77777777" w:rsidR="00D14175" w:rsidRPr="008A75F1" w:rsidRDefault="00D14175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14:paraId="055197F1" w14:textId="5523A2E7" w:rsidR="00D14175" w:rsidRPr="008A75F1" w:rsidRDefault="00AD5132">
      <w:pPr>
        <w:pStyle w:val="Textoindependiente"/>
        <w:spacing w:line="254" w:lineRule="auto"/>
        <w:ind w:left="951" w:right="574"/>
        <w:jc w:val="both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casos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incumplimiento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proveedor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constituya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falta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calidad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servicios</w:t>
      </w:r>
      <w:r w:rsidRPr="008A75F1">
        <w:rPr>
          <w:rFonts w:ascii="Times New Roman" w:hAnsi="Times New Roman" w:cs="Times New Roman"/>
          <w:spacing w:val="-5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 xml:space="preserve">entregados o causare un daño o perjuicio a la institución, o a terceros, la Entidad Contratante, </w:t>
      </w:r>
      <w:r w:rsidR="002350B0" w:rsidRPr="008A75F1">
        <w:rPr>
          <w:rFonts w:ascii="Times New Roman" w:hAnsi="Times New Roman" w:cs="Times New Roman"/>
          <w:w w:val="105"/>
          <w:sz w:val="24"/>
          <w:szCs w:val="24"/>
        </w:rPr>
        <w:t xml:space="preserve">solicitara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inhabilitación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temporal o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definitiva</w:t>
      </w:r>
      <w:r w:rsidR="002350B0" w:rsidRPr="008A75F1">
        <w:rPr>
          <w:rFonts w:ascii="Times New Roman" w:hAnsi="Times New Roman" w:cs="Times New Roman"/>
          <w:w w:val="105"/>
          <w:sz w:val="24"/>
          <w:szCs w:val="24"/>
        </w:rPr>
        <w:t xml:space="preserve"> ante la </w:t>
      </w:r>
      <w:r w:rsidR="000E7F14" w:rsidRPr="008A75F1">
        <w:rPr>
          <w:rFonts w:ascii="Times New Roman" w:hAnsi="Times New Roman" w:cs="Times New Roman"/>
          <w:w w:val="105"/>
          <w:sz w:val="24"/>
          <w:szCs w:val="24"/>
        </w:rPr>
        <w:t>Dirección</w:t>
      </w:r>
      <w:r w:rsidR="002350B0" w:rsidRPr="008A75F1">
        <w:rPr>
          <w:rFonts w:ascii="Times New Roman" w:hAnsi="Times New Roman" w:cs="Times New Roman"/>
          <w:w w:val="105"/>
          <w:sz w:val="24"/>
          <w:szCs w:val="24"/>
        </w:rPr>
        <w:t xml:space="preserve"> General de Compra y Contrataciones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dependiendo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A75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gravedad</w:t>
      </w:r>
      <w:r w:rsidRPr="008A75F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la falta.</w:t>
      </w:r>
    </w:p>
    <w:p w14:paraId="263EB133" w14:textId="77777777" w:rsidR="00D14175" w:rsidRPr="008A75F1" w:rsidRDefault="00D14175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  <w:sectPr w:rsidR="00D14175" w:rsidRPr="008A75F1">
          <w:pgSz w:w="12240" w:h="15840"/>
          <w:pgMar w:top="1180" w:right="680" w:bottom="1220" w:left="400" w:header="0" w:footer="943" w:gutter="0"/>
          <w:cols w:space="720"/>
        </w:sectPr>
      </w:pPr>
    </w:p>
    <w:p w14:paraId="4E20B14A" w14:textId="77777777" w:rsidR="00D14175" w:rsidRPr="008A75F1" w:rsidRDefault="00AD5132" w:rsidP="006A6330">
      <w:pPr>
        <w:pStyle w:val="Ttulo1"/>
        <w:numPr>
          <w:ilvl w:val="0"/>
          <w:numId w:val="32"/>
        </w:numPr>
        <w:tabs>
          <w:tab w:val="left" w:pos="1298"/>
        </w:tabs>
        <w:spacing w:before="65"/>
        <w:ind w:left="1297" w:hanging="347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sz w:val="24"/>
          <w:szCs w:val="24"/>
        </w:rPr>
        <w:lastRenderedPageBreak/>
        <w:t>ANEXOS</w:t>
      </w:r>
    </w:p>
    <w:p w14:paraId="573E53D3" w14:textId="77777777" w:rsidR="00D14175" w:rsidRPr="008A75F1" w:rsidRDefault="00D14175">
      <w:pPr>
        <w:pStyle w:val="Textoindependiente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0D22ADBB" w14:textId="77777777" w:rsidR="00D14175" w:rsidRPr="008A75F1" w:rsidRDefault="00AD5132">
      <w:pPr>
        <w:pStyle w:val="Prrafodelista"/>
        <w:numPr>
          <w:ilvl w:val="0"/>
          <w:numId w:val="1"/>
        </w:numPr>
        <w:tabs>
          <w:tab w:val="left" w:pos="137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Formulario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Presentación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(SNCC.F.034)</w:t>
      </w:r>
    </w:p>
    <w:p w14:paraId="066F9DE1" w14:textId="77777777" w:rsidR="00D14175" w:rsidRPr="008A75F1" w:rsidRDefault="00AD5132">
      <w:pPr>
        <w:pStyle w:val="Prrafodelista"/>
        <w:numPr>
          <w:ilvl w:val="0"/>
          <w:numId w:val="1"/>
        </w:numPr>
        <w:tabs>
          <w:tab w:val="left" w:pos="1379"/>
        </w:tabs>
        <w:spacing w:before="18"/>
        <w:ind w:hanging="36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Formulario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Información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sobre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A75F1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Oferente</w:t>
      </w:r>
      <w:r w:rsidRPr="008A75F1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(SNCC.F.042</w:t>
      </w:r>
    </w:p>
    <w:p w14:paraId="03086409" w14:textId="77777777" w:rsidR="00D14175" w:rsidRPr="0078066F" w:rsidRDefault="00AD5132">
      <w:pPr>
        <w:pStyle w:val="Prrafodelista"/>
        <w:numPr>
          <w:ilvl w:val="0"/>
          <w:numId w:val="1"/>
        </w:numPr>
        <w:tabs>
          <w:tab w:val="left" w:pos="1379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8A75F1">
        <w:rPr>
          <w:rFonts w:ascii="Times New Roman" w:hAnsi="Times New Roman" w:cs="Times New Roman"/>
          <w:w w:val="105"/>
          <w:sz w:val="24"/>
          <w:szCs w:val="24"/>
        </w:rPr>
        <w:t>Presentación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Formulario</w:t>
      </w:r>
      <w:r w:rsidRPr="008A75F1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A75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Oferta</w:t>
      </w:r>
      <w:r w:rsidRPr="008A75F1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Económica</w:t>
      </w:r>
      <w:r w:rsidRPr="008A75F1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w w:val="105"/>
          <w:sz w:val="24"/>
          <w:szCs w:val="24"/>
        </w:rPr>
        <w:t>(SNCC.F.033)</w:t>
      </w:r>
    </w:p>
    <w:p w14:paraId="254EA33D" w14:textId="30916239" w:rsidR="0078066F" w:rsidRPr="002E74DD" w:rsidRDefault="0078066F">
      <w:pPr>
        <w:pStyle w:val="Prrafodelista"/>
        <w:numPr>
          <w:ilvl w:val="0"/>
          <w:numId w:val="1"/>
        </w:numPr>
        <w:tabs>
          <w:tab w:val="left" w:pos="1379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Reglamento para la contratación de firmas privadas para auditorías internas y consultorías especializadas.</w:t>
      </w:r>
    </w:p>
    <w:p w14:paraId="042417BA" w14:textId="77777777" w:rsidR="002E74DD" w:rsidRPr="008A75F1" w:rsidRDefault="002E74DD" w:rsidP="002E74DD">
      <w:pPr>
        <w:pStyle w:val="Prrafodelista"/>
        <w:tabs>
          <w:tab w:val="left" w:pos="1379"/>
        </w:tabs>
        <w:spacing w:before="16"/>
        <w:ind w:left="1378" w:firstLine="0"/>
        <w:rPr>
          <w:rFonts w:ascii="Times New Roman" w:hAnsi="Times New Roman" w:cs="Times New Roman"/>
          <w:sz w:val="24"/>
          <w:szCs w:val="24"/>
        </w:rPr>
      </w:pPr>
    </w:p>
    <w:p w14:paraId="73F24F95" w14:textId="77777777" w:rsidR="00D14175" w:rsidRDefault="00AD5132">
      <w:pPr>
        <w:tabs>
          <w:tab w:val="left" w:pos="3803"/>
          <w:tab w:val="left" w:pos="10312"/>
        </w:tabs>
        <w:spacing w:before="106"/>
        <w:ind w:left="1275"/>
        <w:rPr>
          <w:rFonts w:ascii="Palatino Linotype" w:hAnsi="Palatino Linotype"/>
          <w:i/>
          <w:sz w:val="23"/>
        </w:rPr>
      </w:pPr>
      <w:r w:rsidRPr="008A75F1">
        <w:rPr>
          <w:rFonts w:ascii="Times New Roman" w:hAnsi="Times New Roman" w:cs="Times New Roman"/>
          <w:i/>
          <w:sz w:val="24"/>
          <w:szCs w:val="24"/>
          <w:u w:val="dotted"/>
        </w:rPr>
        <w:t xml:space="preserve"> </w:t>
      </w:r>
      <w:r w:rsidRPr="008A75F1">
        <w:rPr>
          <w:rFonts w:ascii="Times New Roman" w:hAnsi="Times New Roman" w:cs="Times New Roman"/>
          <w:i/>
          <w:sz w:val="24"/>
          <w:szCs w:val="24"/>
          <w:u w:val="dotted"/>
        </w:rPr>
        <w:tab/>
      </w:r>
      <w:r w:rsidRPr="008A75F1">
        <w:rPr>
          <w:rFonts w:ascii="Times New Roman" w:hAnsi="Times New Roman" w:cs="Times New Roman"/>
          <w:i/>
          <w:sz w:val="24"/>
          <w:szCs w:val="24"/>
        </w:rPr>
        <w:t>No</w:t>
      </w:r>
      <w:r w:rsidRPr="008A75F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A75F1">
        <w:rPr>
          <w:rFonts w:ascii="Times New Roman" w:hAnsi="Times New Roman" w:cs="Times New Roman"/>
          <w:i/>
          <w:sz w:val="24"/>
          <w:szCs w:val="24"/>
        </w:rPr>
        <w:t>ha</w:t>
      </w:r>
      <w:r>
        <w:rPr>
          <w:rFonts w:ascii="Palatino Linotype" w:hAnsi="Palatino Linotype"/>
          <w:i/>
          <w:sz w:val="23"/>
        </w:rPr>
        <w:t>y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nada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escrito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después</w:t>
      </w:r>
      <w:r>
        <w:rPr>
          <w:rFonts w:ascii="Palatino Linotype" w:hAnsi="Palatino Linotype"/>
          <w:i/>
          <w:spacing w:val="-2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de</w:t>
      </w:r>
      <w:r>
        <w:rPr>
          <w:rFonts w:ascii="Palatino Linotype" w:hAnsi="Palatino Linotype"/>
          <w:i/>
          <w:spacing w:val="-2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esta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línea</w:t>
      </w:r>
      <w:r>
        <w:rPr>
          <w:rFonts w:ascii="Palatino Linotype" w:hAnsi="Palatino Linotype"/>
          <w:i/>
          <w:spacing w:val="4"/>
          <w:sz w:val="23"/>
        </w:rPr>
        <w:t xml:space="preserve"> </w:t>
      </w:r>
      <w:r>
        <w:rPr>
          <w:rFonts w:ascii="Palatino Linotype" w:hAnsi="Palatino Linotype"/>
          <w:i/>
          <w:sz w:val="23"/>
          <w:u w:val="dotted"/>
        </w:rPr>
        <w:t xml:space="preserve"> </w:t>
      </w:r>
      <w:r>
        <w:rPr>
          <w:rFonts w:ascii="Palatino Linotype" w:hAnsi="Palatino Linotype"/>
          <w:i/>
          <w:sz w:val="23"/>
          <w:u w:val="dotted"/>
        </w:rPr>
        <w:tab/>
      </w:r>
    </w:p>
    <w:sectPr w:rsidR="00D14175">
      <w:pgSz w:w="12240" w:h="15840"/>
      <w:pgMar w:top="1480" w:right="680" w:bottom="1220" w:left="40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C3863" w14:textId="77777777" w:rsidR="00CC4468" w:rsidRDefault="00CC4468">
      <w:r>
        <w:separator/>
      </w:r>
    </w:p>
  </w:endnote>
  <w:endnote w:type="continuationSeparator" w:id="0">
    <w:p w14:paraId="299824B1" w14:textId="77777777" w:rsidR="00CC4468" w:rsidRDefault="00CC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3F9D" w14:textId="11DF0368" w:rsidR="00AD5132" w:rsidRDefault="00AD5132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68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5D3348" w14:textId="1165F6BC" w:rsidR="002E74DD" w:rsidRDefault="002E74DD">
            <w:pPr>
              <w:pStyle w:val="Piedepgina"/>
              <w:jc w:val="right"/>
            </w:pPr>
            <w:r w:rsidRPr="002E74DD">
              <w:rPr>
                <w:rFonts w:ascii="Times New Roman" w:hAnsi="Times New Roman" w:cs="Times New Roman"/>
              </w:rPr>
              <w:t xml:space="preserve">Página </w:t>
            </w:r>
            <w:r w:rsidRPr="002E74D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E74DD">
              <w:rPr>
                <w:rFonts w:ascii="Times New Roman" w:hAnsi="Times New Roman" w:cs="Times New Roman"/>
                <w:bCs/>
              </w:rPr>
              <w:instrText>PAGE</w:instrText>
            </w:r>
            <w:r w:rsidRPr="002E74D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91191">
              <w:rPr>
                <w:rFonts w:ascii="Times New Roman" w:hAnsi="Times New Roman" w:cs="Times New Roman"/>
                <w:bCs/>
                <w:noProof/>
              </w:rPr>
              <w:t>24</w:t>
            </w:r>
            <w:r w:rsidRPr="002E74D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E74DD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sdtContent>
      </w:sdt>
    </w:sdtContent>
  </w:sdt>
  <w:p w14:paraId="7D4FD965" w14:textId="77777777" w:rsidR="002E74DD" w:rsidRDefault="002E74D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E27C5" w14:textId="77777777" w:rsidR="00CC4468" w:rsidRDefault="00CC4468">
      <w:r>
        <w:separator/>
      </w:r>
    </w:p>
  </w:footnote>
  <w:footnote w:type="continuationSeparator" w:id="0">
    <w:p w14:paraId="26A53FB7" w14:textId="77777777" w:rsidR="00CC4468" w:rsidRDefault="00CC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18451" w14:textId="77360E9C" w:rsidR="007E015E" w:rsidRDefault="00791191">
    <w:pPr>
      <w:pStyle w:val="Encabezado"/>
    </w:pPr>
    <w:r>
      <w:rPr>
        <w:noProof/>
      </w:rPr>
      <w:pict w14:anchorId="58C0C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29.4pt;height:157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1157" w14:textId="71000276" w:rsidR="002E74DD" w:rsidRDefault="002E74DD">
    <w:pPr>
      <w:pStyle w:val="Encabezado"/>
      <w:rPr>
        <w:noProof/>
        <w:lang w:val="es-DO" w:eastAsia="es-DO"/>
      </w:rPr>
    </w:pPr>
  </w:p>
  <w:p w14:paraId="115A7F88" w14:textId="067442B5" w:rsidR="002E74DD" w:rsidRDefault="002E74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4B18A" w14:textId="65BB216F" w:rsidR="007E015E" w:rsidRDefault="00791191">
    <w:pPr>
      <w:pStyle w:val="Encabezado"/>
    </w:pPr>
    <w:r>
      <w:rPr>
        <w:noProof/>
      </w:rPr>
      <w:pict w14:anchorId="483CF6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629.4pt;height:157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F8810" w14:textId="286B5750" w:rsidR="002E74DD" w:rsidRDefault="002E74DD">
    <w:pPr>
      <w:pStyle w:val="Encabezado"/>
      <w:rPr>
        <w:noProof/>
        <w:lang w:val="es-DO" w:eastAsia="es-DO"/>
      </w:rPr>
    </w:pPr>
  </w:p>
  <w:p w14:paraId="4273AAF3" w14:textId="2679A02B" w:rsidR="002E74DD" w:rsidRDefault="002E74DD" w:rsidP="002E74DD">
    <w:pPr>
      <w:pStyle w:val="Encabezado"/>
      <w:ind w:left="993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3299B7C" wp14:editId="0572581C">
          <wp:simplePos x="0" y="0"/>
          <wp:positionH relativeFrom="column">
            <wp:posOffset>630555</wp:posOffset>
          </wp:positionH>
          <wp:positionV relativeFrom="paragraph">
            <wp:posOffset>46257</wp:posOffset>
          </wp:positionV>
          <wp:extent cx="779145" cy="63627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50DFF" w14:textId="77777777" w:rsidR="002E74DD" w:rsidRDefault="002E74DD" w:rsidP="002E74DD">
    <w:pPr>
      <w:pStyle w:val="Encabezado"/>
      <w:ind w:left="851"/>
    </w:pPr>
  </w:p>
  <w:p w14:paraId="41675F6C" w14:textId="77777777" w:rsidR="002E74DD" w:rsidRDefault="002E74DD" w:rsidP="002E74DD">
    <w:pPr>
      <w:pStyle w:val="Encabezado"/>
      <w:ind w:left="851"/>
    </w:pPr>
  </w:p>
  <w:p w14:paraId="5E91C97B" w14:textId="77777777" w:rsidR="002E74DD" w:rsidRDefault="002E74DD" w:rsidP="002E74DD">
    <w:pPr>
      <w:pStyle w:val="Encabezado"/>
      <w:ind w:left="851"/>
    </w:pPr>
  </w:p>
  <w:p w14:paraId="27DD0C70" w14:textId="77777777" w:rsidR="002E74DD" w:rsidRPr="002E74DD" w:rsidRDefault="002E74DD" w:rsidP="002E74DD">
    <w:pPr>
      <w:pStyle w:val="Encabezad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4DF7" w14:textId="272DBEEF" w:rsidR="007E015E" w:rsidRDefault="00791191">
    <w:pPr>
      <w:pStyle w:val="Encabezado"/>
    </w:pPr>
    <w:r>
      <w:rPr>
        <w:noProof/>
      </w:rPr>
      <w:pict w14:anchorId="1F309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29.4pt;height:157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2045"/>
    <w:multiLevelType w:val="hybridMultilevel"/>
    <w:tmpl w:val="6E96E0CC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305"/>
    <w:multiLevelType w:val="hybridMultilevel"/>
    <w:tmpl w:val="2526A73A"/>
    <w:lvl w:ilvl="0" w:tplc="DE005CE6">
      <w:start w:val="1"/>
      <w:numFmt w:val="decimal"/>
      <w:lvlText w:val="%1."/>
      <w:lvlJc w:val="left"/>
      <w:pPr>
        <w:ind w:left="1671" w:hanging="360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7616CB84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2" w:tplc="2BF6F066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0E4CCD10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4" w:tplc="9D9AC416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10B0849E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 w:tplc="305A74C2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7" w:tplc="9E64D7BE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  <w:lvl w:ilvl="8" w:tplc="4634B0A0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F432EB"/>
    <w:multiLevelType w:val="hybridMultilevel"/>
    <w:tmpl w:val="AB903A06"/>
    <w:lvl w:ilvl="0" w:tplc="D00873AA">
      <w:start w:val="1"/>
      <w:numFmt w:val="lowerLetter"/>
      <w:lvlText w:val="%1)"/>
      <w:lvlJc w:val="left"/>
      <w:pPr>
        <w:ind w:left="1594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314" w:hanging="360"/>
      </w:pPr>
    </w:lvl>
    <w:lvl w:ilvl="2" w:tplc="1C0A001B" w:tentative="1">
      <w:start w:val="1"/>
      <w:numFmt w:val="lowerRoman"/>
      <w:lvlText w:val="%3."/>
      <w:lvlJc w:val="right"/>
      <w:pPr>
        <w:ind w:left="3034" w:hanging="180"/>
      </w:pPr>
    </w:lvl>
    <w:lvl w:ilvl="3" w:tplc="1C0A000F" w:tentative="1">
      <w:start w:val="1"/>
      <w:numFmt w:val="decimal"/>
      <w:lvlText w:val="%4."/>
      <w:lvlJc w:val="left"/>
      <w:pPr>
        <w:ind w:left="3754" w:hanging="360"/>
      </w:pPr>
    </w:lvl>
    <w:lvl w:ilvl="4" w:tplc="1C0A0019" w:tentative="1">
      <w:start w:val="1"/>
      <w:numFmt w:val="lowerLetter"/>
      <w:lvlText w:val="%5."/>
      <w:lvlJc w:val="left"/>
      <w:pPr>
        <w:ind w:left="4474" w:hanging="360"/>
      </w:pPr>
    </w:lvl>
    <w:lvl w:ilvl="5" w:tplc="1C0A001B" w:tentative="1">
      <w:start w:val="1"/>
      <w:numFmt w:val="lowerRoman"/>
      <w:lvlText w:val="%6."/>
      <w:lvlJc w:val="right"/>
      <w:pPr>
        <w:ind w:left="5194" w:hanging="180"/>
      </w:pPr>
    </w:lvl>
    <w:lvl w:ilvl="6" w:tplc="1C0A000F" w:tentative="1">
      <w:start w:val="1"/>
      <w:numFmt w:val="decimal"/>
      <w:lvlText w:val="%7."/>
      <w:lvlJc w:val="left"/>
      <w:pPr>
        <w:ind w:left="5914" w:hanging="360"/>
      </w:pPr>
    </w:lvl>
    <w:lvl w:ilvl="7" w:tplc="1C0A0019" w:tentative="1">
      <w:start w:val="1"/>
      <w:numFmt w:val="lowerLetter"/>
      <w:lvlText w:val="%8."/>
      <w:lvlJc w:val="left"/>
      <w:pPr>
        <w:ind w:left="6634" w:hanging="360"/>
      </w:pPr>
    </w:lvl>
    <w:lvl w:ilvl="8" w:tplc="1C0A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 w15:restartNumberingAfterBreak="0">
    <w:nsid w:val="11371877"/>
    <w:multiLevelType w:val="hybridMultilevel"/>
    <w:tmpl w:val="6788608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7BB3"/>
    <w:multiLevelType w:val="hybridMultilevel"/>
    <w:tmpl w:val="8B06D0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61BF5"/>
    <w:multiLevelType w:val="hybridMultilevel"/>
    <w:tmpl w:val="67628CB0"/>
    <w:lvl w:ilvl="0" w:tplc="B8368CAE">
      <w:start w:val="1"/>
      <w:numFmt w:val="upperLetter"/>
      <w:lvlText w:val="%1."/>
      <w:lvlJc w:val="left"/>
      <w:pPr>
        <w:ind w:left="107" w:hanging="708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9AD0B97C">
      <w:numFmt w:val="bullet"/>
      <w:lvlText w:val="•"/>
      <w:lvlJc w:val="left"/>
      <w:pPr>
        <w:ind w:left="416" w:hanging="708"/>
      </w:pPr>
      <w:rPr>
        <w:rFonts w:hint="default"/>
        <w:lang w:val="es-ES" w:eastAsia="en-US" w:bidi="ar-SA"/>
      </w:rPr>
    </w:lvl>
    <w:lvl w:ilvl="2" w:tplc="5E566D26">
      <w:numFmt w:val="bullet"/>
      <w:lvlText w:val="•"/>
      <w:lvlJc w:val="left"/>
      <w:pPr>
        <w:ind w:left="732" w:hanging="708"/>
      </w:pPr>
      <w:rPr>
        <w:rFonts w:hint="default"/>
        <w:lang w:val="es-ES" w:eastAsia="en-US" w:bidi="ar-SA"/>
      </w:rPr>
    </w:lvl>
    <w:lvl w:ilvl="3" w:tplc="AF8AB4DA">
      <w:numFmt w:val="bullet"/>
      <w:lvlText w:val="•"/>
      <w:lvlJc w:val="left"/>
      <w:pPr>
        <w:ind w:left="1049" w:hanging="708"/>
      </w:pPr>
      <w:rPr>
        <w:rFonts w:hint="default"/>
        <w:lang w:val="es-ES" w:eastAsia="en-US" w:bidi="ar-SA"/>
      </w:rPr>
    </w:lvl>
    <w:lvl w:ilvl="4" w:tplc="9C6A22D0">
      <w:numFmt w:val="bullet"/>
      <w:lvlText w:val="•"/>
      <w:lvlJc w:val="left"/>
      <w:pPr>
        <w:ind w:left="1365" w:hanging="708"/>
      </w:pPr>
      <w:rPr>
        <w:rFonts w:hint="default"/>
        <w:lang w:val="es-ES" w:eastAsia="en-US" w:bidi="ar-SA"/>
      </w:rPr>
    </w:lvl>
    <w:lvl w:ilvl="5" w:tplc="0BD2FABA">
      <w:numFmt w:val="bullet"/>
      <w:lvlText w:val="•"/>
      <w:lvlJc w:val="left"/>
      <w:pPr>
        <w:ind w:left="1682" w:hanging="708"/>
      </w:pPr>
      <w:rPr>
        <w:rFonts w:hint="default"/>
        <w:lang w:val="es-ES" w:eastAsia="en-US" w:bidi="ar-SA"/>
      </w:rPr>
    </w:lvl>
    <w:lvl w:ilvl="6" w:tplc="37288B78">
      <w:numFmt w:val="bullet"/>
      <w:lvlText w:val="•"/>
      <w:lvlJc w:val="left"/>
      <w:pPr>
        <w:ind w:left="1998" w:hanging="708"/>
      </w:pPr>
      <w:rPr>
        <w:rFonts w:hint="default"/>
        <w:lang w:val="es-ES" w:eastAsia="en-US" w:bidi="ar-SA"/>
      </w:rPr>
    </w:lvl>
    <w:lvl w:ilvl="7" w:tplc="F5707234">
      <w:numFmt w:val="bullet"/>
      <w:lvlText w:val="•"/>
      <w:lvlJc w:val="left"/>
      <w:pPr>
        <w:ind w:left="2314" w:hanging="708"/>
      </w:pPr>
      <w:rPr>
        <w:rFonts w:hint="default"/>
        <w:lang w:val="es-ES" w:eastAsia="en-US" w:bidi="ar-SA"/>
      </w:rPr>
    </w:lvl>
    <w:lvl w:ilvl="8" w:tplc="C1C43576">
      <w:numFmt w:val="bullet"/>
      <w:lvlText w:val="•"/>
      <w:lvlJc w:val="left"/>
      <w:pPr>
        <w:ind w:left="2631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1EDB5E4C"/>
    <w:multiLevelType w:val="hybridMultilevel"/>
    <w:tmpl w:val="9C3065AC"/>
    <w:lvl w:ilvl="0" w:tplc="633EC286">
      <w:start w:val="1"/>
      <w:numFmt w:val="decimal"/>
      <w:lvlText w:val="%1."/>
      <w:lvlJc w:val="left"/>
      <w:pPr>
        <w:ind w:left="1671" w:hanging="360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C65"/>
    <w:multiLevelType w:val="hybridMultilevel"/>
    <w:tmpl w:val="D1F414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4329"/>
    <w:multiLevelType w:val="multilevel"/>
    <w:tmpl w:val="19EE030C"/>
    <w:lvl w:ilvl="0">
      <w:start w:val="1"/>
      <w:numFmt w:val="upperLetter"/>
      <w:lvlText w:val="%1"/>
      <w:lvlJc w:val="left"/>
      <w:pPr>
        <w:ind w:left="517" w:hanging="41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7" w:hanging="411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068" w:hanging="4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43" w:hanging="4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17" w:hanging="4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92" w:hanging="4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66" w:hanging="4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40" w:hanging="4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15" w:hanging="411"/>
      </w:pPr>
      <w:rPr>
        <w:rFonts w:hint="default"/>
        <w:lang w:val="es-ES" w:eastAsia="en-US" w:bidi="ar-SA"/>
      </w:rPr>
    </w:lvl>
  </w:abstractNum>
  <w:abstractNum w:abstractNumId="9" w15:restartNumberingAfterBreak="0">
    <w:nsid w:val="30FF59C8"/>
    <w:multiLevelType w:val="hybridMultilevel"/>
    <w:tmpl w:val="2DFED64E"/>
    <w:lvl w:ilvl="0" w:tplc="1DDA800A">
      <w:start w:val="1"/>
      <w:numFmt w:val="upperLetter"/>
      <w:lvlText w:val="%1."/>
      <w:lvlJc w:val="left"/>
      <w:pPr>
        <w:ind w:left="414" w:hanging="401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A37EAAD6">
      <w:numFmt w:val="bullet"/>
      <w:lvlText w:val="•"/>
      <w:lvlJc w:val="left"/>
      <w:pPr>
        <w:ind w:left="686" w:hanging="401"/>
      </w:pPr>
      <w:rPr>
        <w:rFonts w:hint="default"/>
        <w:lang w:val="es-ES" w:eastAsia="en-US" w:bidi="ar-SA"/>
      </w:rPr>
    </w:lvl>
    <w:lvl w:ilvl="2" w:tplc="62E6A14E">
      <w:numFmt w:val="bullet"/>
      <w:lvlText w:val="•"/>
      <w:lvlJc w:val="left"/>
      <w:pPr>
        <w:ind w:left="953" w:hanging="401"/>
      </w:pPr>
      <w:rPr>
        <w:rFonts w:hint="default"/>
        <w:lang w:val="es-ES" w:eastAsia="en-US" w:bidi="ar-SA"/>
      </w:rPr>
    </w:lvl>
    <w:lvl w:ilvl="3" w:tplc="A4AE44CA">
      <w:numFmt w:val="bullet"/>
      <w:lvlText w:val="•"/>
      <w:lvlJc w:val="left"/>
      <w:pPr>
        <w:ind w:left="1220" w:hanging="401"/>
      </w:pPr>
      <w:rPr>
        <w:rFonts w:hint="default"/>
        <w:lang w:val="es-ES" w:eastAsia="en-US" w:bidi="ar-SA"/>
      </w:rPr>
    </w:lvl>
    <w:lvl w:ilvl="4" w:tplc="85A696B4">
      <w:numFmt w:val="bullet"/>
      <w:lvlText w:val="•"/>
      <w:lvlJc w:val="left"/>
      <w:pPr>
        <w:ind w:left="1487" w:hanging="401"/>
      </w:pPr>
      <w:rPr>
        <w:rFonts w:hint="default"/>
        <w:lang w:val="es-ES" w:eastAsia="en-US" w:bidi="ar-SA"/>
      </w:rPr>
    </w:lvl>
    <w:lvl w:ilvl="5" w:tplc="F42E2626">
      <w:numFmt w:val="bullet"/>
      <w:lvlText w:val="•"/>
      <w:lvlJc w:val="left"/>
      <w:pPr>
        <w:ind w:left="1754" w:hanging="401"/>
      </w:pPr>
      <w:rPr>
        <w:rFonts w:hint="default"/>
        <w:lang w:val="es-ES" w:eastAsia="en-US" w:bidi="ar-SA"/>
      </w:rPr>
    </w:lvl>
    <w:lvl w:ilvl="6" w:tplc="E484247E">
      <w:numFmt w:val="bullet"/>
      <w:lvlText w:val="•"/>
      <w:lvlJc w:val="left"/>
      <w:pPr>
        <w:ind w:left="2021" w:hanging="401"/>
      </w:pPr>
      <w:rPr>
        <w:rFonts w:hint="default"/>
        <w:lang w:val="es-ES" w:eastAsia="en-US" w:bidi="ar-SA"/>
      </w:rPr>
    </w:lvl>
    <w:lvl w:ilvl="7" w:tplc="3CC6F376">
      <w:numFmt w:val="bullet"/>
      <w:lvlText w:val="•"/>
      <w:lvlJc w:val="left"/>
      <w:pPr>
        <w:ind w:left="2288" w:hanging="401"/>
      </w:pPr>
      <w:rPr>
        <w:rFonts w:hint="default"/>
        <w:lang w:val="es-ES" w:eastAsia="en-US" w:bidi="ar-SA"/>
      </w:rPr>
    </w:lvl>
    <w:lvl w:ilvl="8" w:tplc="89CCC36C">
      <w:numFmt w:val="bullet"/>
      <w:lvlText w:val="•"/>
      <w:lvlJc w:val="left"/>
      <w:pPr>
        <w:ind w:left="2555" w:hanging="401"/>
      </w:pPr>
      <w:rPr>
        <w:rFonts w:hint="default"/>
        <w:lang w:val="es-ES" w:eastAsia="en-US" w:bidi="ar-SA"/>
      </w:rPr>
    </w:lvl>
  </w:abstractNum>
  <w:abstractNum w:abstractNumId="10" w15:restartNumberingAfterBreak="0">
    <w:nsid w:val="36A344AE"/>
    <w:multiLevelType w:val="hybridMultilevel"/>
    <w:tmpl w:val="1930BE6A"/>
    <w:lvl w:ilvl="0" w:tplc="633EC286">
      <w:start w:val="1"/>
      <w:numFmt w:val="decimal"/>
      <w:lvlText w:val="%1."/>
      <w:lvlJc w:val="left"/>
      <w:pPr>
        <w:ind w:left="1671" w:hanging="360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1F9E5C60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2" w:tplc="5B8802B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C506F66E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4" w:tplc="9FD09258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AFE4618C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 w:tplc="9D3A5872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7" w:tplc="864A5AF8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  <w:lvl w:ilvl="8" w:tplc="5EA68E12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7E162F0"/>
    <w:multiLevelType w:val="hybridMultilevel"/>
    <w:tmpl w:val="BD7CB412"/>
    <w:lvl w:ilvl="0" w:tplc="9BC4136C">
      <w:numFmt w:val="bullet"/>
      <w:lvlText w:val=""/>
      <w:lvlJc w:val="left"/>
      <w:pPr>
        <w:ind w:left="1659" w:hanging="281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7FEA981E">
      <w:numFmt w:val="bullet"/>
      <w:lvlText w:val="•"/>
      <w:lvlJc w:val="left"/>
      <w:pPr>
        <w:ind w:left="2610" w:hanging="281"/>
      </w:pPr>
      <w:rPr>
        <w:rFonts w:hint="default"/>
        <w:lang w:val="es-ES" w:eastAsia="en-US" w:bidi="ar-SA"/>
      </w:rPr>
    </w:lvl>
    <w:lvl w:ilvl="2" w:tplc="514054EA">
      <w:numFmt w:val="bullet"/>
      <w:lvlText w:val="•"/>
      <w:lvlJc w:val="left"/>
      <w:pPr>
        <w:ind w:left="3560" w:hanging="281"/>
      </w:pPr>
      <w:rPr>
        <w:rFonts w:hint="default"/>
        <w:lang w:val="es-ES" w:eastAsia="en-US" w:bidi="ar-SA"/>
      </w:rPr>
    </w:lvl>
    <w:lvl w:ilvl="3" w:tplc="F4CA8C1E">
      <w:numFmt w:val="bullet"/>
      <w:lvlText w:val="•"/>
      <w:lvlJc w:val="left"/>
      <w:pPr>
        <w:ind w:left="4510" w:hanging="281"/>
      </w:pPr>
      <w:rPr>
        <w:rFonts w:hint="default"/>
        <w:lang w:val="es-ES" w:eastAsia="en-US" w:bidi="ar-SA"/>
      </w:rPr>
    </w:lvl>
    <w:lvl w:ilvl="4" w:tplc="EFAAEDC0">
      <w:numFmt w:val="bullet"/>
      <w:lvlText w:val="•"/>
      <w:lvlJc w:val="left"/>
      <w:pPr>
        <w:ind w:left="5460" w:hanging="281"/>
      </w:pPr>
      <w:rPr>
        <w:rFonts w:hint="default"/>
        <w:lang w:val="es-ES" w:eastAsia="en-US" w:bidi="ar-SA"/>
      </w:rPr>
    </w:lvl>
    <w:lvl w:ilvl="5" w:tplc="7A58FC24">
      <w:numFmt w:val="bullet"/>
      <w:lvlText w:val="•"/>
      <w:lvlJc w:val="left"/>
      <w:pPr>
        <w:ind w:left="6410" w:hanging="281"/>
      </w:pPr>
      <w:rPr>
        <w:rFonts w:hint="default"/>
        <w:lang w:val="es-ES" w:eastAsia="en-US" w:bidi="ar-SA"/>
      </w:rPr>
    </w:lvl>
    <w:lvl w:ilvl="6" w:tplc="81727414">
      <w:numFmt w:val="bullet"/>
      <w:lvlText w:val="•"/>
      <w:lvlJc w:val="left"/>
      <w:pPr>
        <w:ind w:left="7360" w:hanging="281"/>
      </w:pPr>
      <w:rPr>
        <w:rFonts w:hint="default"/>
        <w:lang w:val="es-ES" w:eastAsia="en-US" w:bidi="ar-SA"/>
      </w:rPr>
    </w:lvl>
    <w:lvl w:ilvl="7" w:tplc="C3E6C8E6">
      <w:numFmt w:val="bullet"/>
      <w:lvlText w:val="•"/>
      <w:lvlJc w:val="left"/>
      <w:pPr>
        <w:ind w:left="8310" w:hanging="281"/>
      </w:pPr>
      <w:rPr>
        <w:rFonts w:hint="default"/>
        <w:lang w:val="es-ES" w:eastAsia="en-US" w:bidi="ar-SA"/>
      </w:rPr>
    </w:lvl>
    <w:lvl w:ilvl="8" w:tplc="CB10D9B0">
      <w:numFmt w:val="bullet"/>
      <w:lvlText w:val="•"/>
      <w:lvlJc w:val="left"/>
      <w:pPr>
        <w:ind w:left="9260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37FF036B"/>
    <w:multiLevelType w:val="hybridMultilevel"/>
    <w:tmpl w:val="A07C49C0"/>
    <w:lvl w:ilvl="0" w:tplc="D7522812">
      <w:start w:val="1"/>
      <w:numFmt w:val="upperLetter"/>
      <w:lvlText w:val="%1."/>
      <w:lvlJc w:val="left"/>
      <w:pPr>
        <w:ind w:left="1251" w:hanging="300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1" w:tplc="BD063340">
      <w:numFmt w:val="bullet"/>
      <w:lvlText w:val="•"/>
      <w:lvlJc w:val="left"/>
      <w:pPr>
        <w:ind w:left="2250" w:hanging="300"/>
      </w:pPr>
      <w:rPr>
        <w:rFonts w:hint="default"/>
        <w:lang w:val="es-ES" w:eastAsia="en-US" w:bidi="ar-SA"/>
      </w:rPr>
    </w:lvl>
    <w:lvl w:ilvl="2" w:tplc="8110A8A0">
      <w:numFmt w:val="bullet"/>
      <w:lvlText w:val="•"/>
      <w:lvlJc w:val="left"/>
      <w:pPr>
        <w:ind w:left="3240" w:hanging="300"/>
      </w:pPr>
      <w:rPr>
        <w:rFonts w:hint="default"/>
        <w:lang w:val="es-ES" w:eastAsia="en-US" w:bidi="ar-SA"/>
      </w:rPr>
    </w:lvl>
    <w:lvl w:ilvl="3" w:tplc="7EAC2276">
      <w:numFmt w:val="bullet"/>
      <w:lvlText w:val="•"/>
      <w:lvlJc w:val="left"/>
      <w:pPr>
        <w:ind w:left="4230" w:hanging="300"/>
      </w:pPr>
      <w:rPr>
        <w:rFonts w:hint="default"/>
        <w:lang w:val="es-ES" w:eastAsia="en-US" w:bidi="ar-SA"/>
      </w:rPr>
    </w:lvl>
    <w:lvl w:ilvl="4" w:tplc="4AF61FEE">
      <w:numFmt w:val="bullet"/>
      <w:lvlText w:val="•"/>
      <w:lvlJc w:val="left"/>
      <w:pPr>
        <w:ind w:left="5220" w:hanging="300"/>
      </w:pPr>
      <w:rPr>
        <w:rFonts w:hint="default"/>
        <w:lang w:val="es-ES" w:eastAsia="en-US" w:bidi="ar-SA"/>
      </w:rPr>
    </w:lvl>
    <w:lvl w:ilvl="5" w:tplc="70A6EA64">
      <w:numFmt w:val="bullet"/>
      <w:lvlText w:val="•"/>
      <w:lvlJc w:val="left"/>
      <w:pPr>
        <w:ind w:left="6210" w:hanging="300"/>
      </w:pPr>
      <w:rPr>
        <w:rFonts w:hint="default"/>
        <w:lang w:val="es-ES" w:eastAsia="en-US" w:bidi="ar-SA"/>
      </w:rPr>
    </w:lvl>
    <w:lvl w:ilvl="6" w:tplc="C6C2AA8A">
      <w:numFmt w:val="bullet"/>
      <w:lvlText w:val="•"/>
      <w:lvlJc w:val="left"/>
      <w:pPr>
        <w:ind w:left="7200" w:hanging="300"/>
      </w:pPr>
      <w:rPr>
        <w:rFonts w:hint="default"/>
        <w:lang w:val="es-ES" w:eastAsia="en-US" w:bidi="ar-SA"/>
      </w:rPr>
    </w:lvl>
    <w:lvl w:ilvl="7" w:tplc="0EBEC9FC">
      <w:numFmt w:val="bullet"/>
      <w:lvlText w:val="•"/>
      <w:lvlJc w:val="left"/>
      <w:pPr>
        <w:ind w:left="8190" w:hanging="300"/>
      </w:pPr>
      <w:rPr>
        <w:rFonts w:hint="default"/>
        <w:lang w:val="es-ES" w:eastAsia="en-US" w:bidi="ar-SA"/>
      </w:rPr>
    </w:lvl>
    <w:lvl w:ilvl="8" w:tplc="5DB6644E">
      <w:numFmt w:val="bullet"/>
      <w:lvlText w:val="•"/>
      <w:lvlJc w:val="left"/>
      <w:pPr>
        <w:ind w:left="9180" w:hanging="300"/>
      </w:pPr>
      <w:rPr>
        <w:rFonts w:hint="default"/>
        <w:lang w:val="es-ES" w:eastAsia="en-US" w:bidi="ar-SA"/>
      </w:rPr>
    </w:lvl>
  </w:abstractNum>
  <w:abstractNum w:abstractNumId="13" w15:restartNumberingAfterBreak="0">
    <w:nsid w:val="3B9339E9"/>
    <w:multiLevelType w:val="hybridMultilevel"/>
    <w:tmpl w:val="98C6580C"/>
    <w:lvl w:ilvl="0" w:tplc="1BD40672">
      <w:start w:val="1"/>
      <w:numFmt w:val="decimal"/>
      <w:lvlText w:val="%1."/>
      <w:lvlJc w:val="left"/>
      <w:pPr>
        <w:ind w:left="107" w:hanging="778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A2261D0A">
      <w:numFmt w:val="bullet"/>
      <w:lvlText w:val="•"/>
      <w:lvlJc w:val="left"/>
      <w:pPr>
        <w:ind w:left="398" w:hanging="778"/>
      </w:pPr>
      <w:rPr>
        <w:rFonts w:hint="default"/>
        <w:lang w:val="es-ES" w:eastAsia="en-US" w:bidi="ar-SA"/>
      </w:rPr>
    </w:lvl>
    <w:lvl w:ilvl="2" w:tplc="5E460A14">
      <w:numFmt w:val="bullet"/>
      <w:lvlText w:val="•"/>
      <w:lvlJc w:val="left"/>
      <w:pPr>
        <w:ind w:left="697" w:hanging="778"/>
      </w:pPr>
      <w:rPr>
        <w:rFonts w:hint="default"/>
        <w:lang w:val="es-ES" w:eastAsia="en-US" w:bidi="ar-SA"/>
      </w:rPr>
    </w:lvl>
    <w:lvl w:ilvl="3" w:tplc="14F2C8F6">
      <w:numFmt w:val="bullet"/>
      <w:lvlText w:val="•"/>
      <w:lvlJc w:val="left"/>
      <w:pPr>
        <w:ind w:left="996" w:hanging="778"/>
      </w:pPr>
      <w:rPr>
        <w:rFonts w:hint="default"/>
        <w:lang w:val="es-ES" w:eastAsia="en-US" w:bidi="ar-SA"/>
      </w:rPr>
    </w:lvl>
    <w:lvl w:ilvl="4" w:tplc="0414EB56">
      <w:numFmt w:val="bullet"/>
      <w:lvlText w:val="•"/>
      <w:lvlJc w:val="left"/>
      <w:pPr>
        <w:ind w:left="1295" w:hanging="778"/>
      </w:pPr>
      <w:rPr>
        <w:rFonts w:hint="default"/>
        <w:lang w:val="es-ES" w:eastAsia="en-US" w:bidi="ar-SA"/>
      </w:rPr>
    </w:lvl>
    <w:lvl w:ilvl="5" w:tplc="E02818D0">
      <w:numFmt w:val="bullet"/>
      <w:lvlText w:val="•"/>
      <w:lvlJc w:val="left"/>
      <w:pPr>
        <w:ind w:left="1594" w:hanging="778"/>
      </w:pPr>
      <w:rPr>
        <w:rFonts w:hint="default"/>
        <w:lang w:val="es-ES" w:eastAsia="en-US" w:bidi="ar-SA"/>
      </w:rPr>
    </w:lvl>
    <w:lvl w:ilvl="6" w:tplc="6C6CD22C">
      <w:numFmt w:val="bullet"/>
      <w:lvlText w:val="•"/>
      <w:lvlJc w:val="left"/>
      <w:pPr>
        <w:ind w:left="1893" w:hanging="778"/>
      </w:pPr>
      <w:rPr>
        <w:rFonts w:hint="default"/>
        <w:lang w:val="es-ES" w:eastAsia="en-US" w:bidi="ar-SA"/>
      </w:rPr>
    </w:lvl>
    <w:lvl w:ilvl="7" w:tplc="8EACD596">
      <w:numFmt w:val="bullet"/>
      <w:lvlText w:val="•"/>
      <w:lvlJc w:val="left"/>
      <w:pPr>
        <w:ind w:left="2192" w:hanging="778"/>
      </w:pPr>
      <w:rPr>
        <w:rFonts w:hint="default"/>
        <w:lang w:val="es-ES" w:eastAsia="en-US" w:bidi="ar-SA"/>
      </w:rPr>
    </w:lvl>
    <w:lvl w:ilvl="8" w:tplc="82928F52">
      <w:numFmt w:val="bullet"/>
      <w:lvlText w:val="•"/>
      <w:lvlJc w:val="left"/>
      <w:pPr>
        <w:ind w:left="2491" w:hanging="778"/>
      </w:pPr>
      <w:rPr>
        <w:rFonts w:hint="default"/>
        <w:lang w:val="es-ES" w:eastAsia="en-US" w:bidi="ar-SA"/>
      </w:rPr>
    </w:lvl>
  </w:abstractNum>
  <w:abstractNum w:abstractNumId="14" w15:restartNumberingAfterBreak="0">
    <w:nsid w:val="41465D9A"/>
    <w:multiLevelType w:val="hybridMultilevel"/>
    <w:tmpl w:val="5DBECA48"/>
    <w:lvl w:ilvl="0" w:tplc="E7288D72">
      <w:start w:val="1"/>
      <w:numFmt w:val="decimal"/>
      <w:lvlText w:val="%1-"/>
      <w:lvlJc w:val="left"/>
      <w:pPr>
        <w:ind w:left="1378" w:hanging="360"/>
      </w:pPr>
      <w:rPr>
        <w:rFonts w:ascii="Cambria" w:eastAsia="Cambria" w:hAnsi="Cambria" w:cs="Cambria" w:hint="default"/>
        <w:w w:val="90"/>
        <w:sz w:val="23"/>
        <w:szCs w:val="23"/>
        <w:lang w:val="es-ES" w:eastAsia="en-US" w:bidi="ar-SA"/>
      </w:rPr>
    </w:lvl>
    <w:lvl w:ilvl="1" w:tplc="BCFED5B6">
      <w:numFmt w:val="bullet"/>
      <w:lvlText w:val="•"/>
      <w:lvlJc w:val="left"/>
      <w:pPr>
        <w:ind w:left="2358" w:hanging="360"/>
      </w:pPr>
      <w:rPr>
        <w:rFonts w:hint="default"/>
        <w:lang w:val="es-ES" w:eastAsia="en-US" w:bidi="ar-SA"/>
      </w:rPr>
    </w:lvl>
    <w:lvl w:ilvl="2" w:tplc="2092D374">
      <w:numFmt w:val="bullet"/>
      <w:lvlText w:val="•"/>
      <w:lvlJc w:val="left"/>
      <w:pPr>
        <w:ind w:left="3336" w:hanging="360"/>
      </w:pPr>
      <w:rPr>
        <w:rFonts w:hint="default"/>
        <w:lang w:val="es-ES" w:eastAsia="en-US" w:bidi="ar-SA"/>
      </w:rPr>
    </w:lvl>
    <w:lvl w:ilvl="3" w:tplc="85DCE03C">
      <w:numFmt w:val="bullet"/>
      <w:lvlText w:val="•"/>
      <w:lvlJc w:val="left"/>
      <w:pPr>
        <w:ind w:left="4314" w:hanging="360"/>
      </w:pPr>
      <w:rPr>
        <w:rFonts w:hint="default"/>
        <w:lang w:val="es-ES" w:eastAsia="en-US" w:bidi="ar-SA"/>
      </w:rPr>
    </w:lvl>
    <w:lvl w:ilvl="4" w:tplc="E2DCA9F8">
      <w:numFmt w:val="bullet"/>
      <w:lvlText w:val="•"/>
      <w:lvlJc w:val="left"/>
      <w:pPr>
        <w:ind w:left="5292" w:hanging="360"/>
      </w:pPr>
      <w:rPr>
        <w:rFonts w:hint="default"/>
        <w:lang w:val="es-ES" w:eastAsia="en-US" w:bidi="ar-SA"/>
      </w:rPr>
    </w:lvl>
    <w:lvl w:ilvl="5" w:tplc="30A0E4BE">
      <w:numFmt w:val="bullet"/>
      <w:lvlText w:val="•"/>
      <w:lvlJc w:val="left"/>
      <w:pPr>
        <w:ind w:left="6270" w:hanging="360"/>
      </w:pPr>
      <w:rPr>
        <w:rFonts w:hint="default"/>
        <w:lang w:val="es-ES" w:eastAsia="en-US" w:bidi="ar-SA"/>
      </w:rPr>
    </w:lvl>
    <w:lvl w:ilvl="6" w:tplc="C8ECBD62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7" w:tplc="FA9E00C0">
      <w:numFmt w:val="bullet"/>
      <w:lvlText w:val="•"/>
      <w:lvlJc w:val="left"/>
      <w:pPr>
        <w:ind w:left="8226" w:hanging="360"/>
      </w:pPr>
      <w:rPr>
        <w:rFonts w:hint="default"/>
        <w:lang w:val="es-ES" w:eastAsia="en-US" w:bidi="ar-SA"/>
      </w:rPr>
    </w:lvl>
    <w:lvl w:ilvl="8" w:tplc="2B8C09C0">
      <w:numFmt w:val="bullet"/>
      <w:lvlText w:val="•"/>
      <w:lvlJc w:val="left"/>
      <w:pPr>
        <w:ind w:left="920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7D27E4F"/>
    <w:multiLevelType w:val="hybridMultilevel"/>
    <w:tmpl w:val="F9A82B50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55F54"/>
    <w:multiLevelType w:val="hybridMultilevel"/>
    <w:tmpl w:val="ABAC8556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7459C"/>
    <w:multiLevelType w:val="multilevel"/>
    <w:tmpl w:val="46B27938"/>
    <w:lvl w:ilvl="0">
      <w:start w:val="12"/>
      <w:numFmt w:val="decimal"/>
      <w:lvlText w:val="%1."/>
      <w:lvlJc w:val="left"/>
      <w:pPr>
        <w:ind w:left="1717" w:hanging="766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74" w:hanging="524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85" w:hanging="634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3">
      <w:numFmt w:val="bullet"/>
      <w:lvlText w:val="•"/>
      <w:lvlJc w:val="left"/>
      <w:pPr>
        <w:ind w:left="2900" w:hanging="6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0" w:hanging="6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40" w:hanging="6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00" w:hanging="634"/>
      </w:pPr>
      <w:rPr>
        <w:rFonts w:hint="default"/>
        <w:lang w:val="es-ES" w:eastAsia="en-US" w:bidi="ar-SA"/>
      </w:rPr>
    </w:lvl>
  </w:abstractNum>
  <w:abstractNum w:abstractNumId="18" w15:restartNumberingAfterBreak="0">
    <w:nsid w:val="504F23CA"/>
    <w:multiLevelType w:val="hybridMultilevel"/>
    <w:tmpl w:val="783043D6"/>
    <w:lvl w:ilvl="0" w:tplc="C414BF9A">
      <w:start w:val="1"/>
      <w:numFmt w:val="upperLetter"/>
      <w:lvlText w:val="%1."/>
      <w:lvlJc w:val="left"/>
      <w:pPr>
        <w:ind w:left="414" w:hanging="401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096E3078">
      <w:start w:val="1"/>
      <w:numFmt w:val="decimal"/>
      <w:lvlText w:val="%2."/>
      <w:lvlJc w:val="left"/>
      <w:pPr>
        <w:ind w:left="906" w:hanging="399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2" w:tplc="DF345992">
      <w:numFmt w:val="bullet"/>
      <w:lvlText w:val="•"/>
      <w:lvlJc w:val="left"/>
      <w:pPr>
        <w:ind w:left="1143" w:hanging="399"/>
      </w:pPr>
      <w:rPr>
        <w:rFonts w:hint="default"/>
        <w:lang w:val="es-ES" w:eastAsia="en-US" w:bidi="ar-SA"/>
      </w:rPr>
    </w:lvl>
    <w:lvl w:ilvl="3" w:tplc="BCCED3B0">
      <w:numFmt w:val="bullet"/>
      <w:lvlText w:val="•"/>
      <w:lvlJc w:val="left"/>
      <w:pPr>
        <w:ind w:left="1386" w:hanging="399"/>
      </w:pPr>
      <w:rPr>
        <w:rFonts w:hint="default"/>
        <w:lang w:val="es-ES" w:eastAsia="en-US" w:bidi="ar-SA"/>
      </w:rPr>
    </w:lvl>
    <w:lvl w:ilvl="4" w:tplc="80886816">
      <w:numFmt w:val="bullet"/>
      <w:lvlText w:val="•"/>
      <w:lvlJc w:val="left"/>
      <w:pPr>
        <w:ind w:left="1629" w:hanging="399"/>
      </w:pPr>
      <w:rPr>
        <w:rFonts w:hint="default"/>
        <w:lang w:val="es-ES" w:eastAsia="en-US" w:bidi="ar-SA"/>
      </w:rPr>
    </w:lvl>
    <w:lvl w:ilvl="5" w:tplc="6AD283B2">
      <w:numFmt w:val="bullet"/>
      <w:lvlText w:val="•"/>
      <w:lvlJc w:val="left"/>
      <w:pPr>
        <w:ind w:left="1872" w:hanging="399"/>
      </w:pPr>
      <w:rPr>
        <w:rFonts w:hint="default"/>
        <w:lang w:val="es-ES" w:eastAsia="en-US" w:bidi="ar-SA"/>
      </w:rPr>
    </w:lvl>
    <w:lvl w:ilvl="6" w:tplc="B6B6D9CA">
      <w:numFmt w:val="bullet"/>
      <w:lvlText w:val="•"/>
      <w:lvlJc w:val="left"/>
      <w:pPr>
        <w:ind w:left="2116" w:hanging="399"/>
      </w:pPr>
      <w:rPr>
        <w:rFonts w:hint="default"/>
        <w:lang w:val="es-ES" w:eastAsia="en-US" w:bidi="ar-SA"/>
      </w:rPr>
    </w:lvl>
    <w:lvl w:ilvl="7" w:tplc="D262741E">
      <w:numFmt w:val="bullet"/>
      <w:lvlText w:val="•"/>
      <w:lvlJc w:val="left"/>
      <w:pPr>
        <w:ind w:left="2359" w:hanging="399"/>
      </w:pPr>
      <w:rPr>
        <w:rFonts w:hint="default"/>
        <w:lang w:val="es-ES" w:eastAsia="en-US" w:bidi="ar-SA"/>
      </w:rPr>
    </w:lvl>
    <w:lvl w:ilvl="8" w:tplc="0EB44E38">
      <w:numFmt w:val="bullet"/>
      <w:lvlText w:val="•"/>
      <w:lvlJc w:val="left"/>
      <w:pPr>
        <w:ind w:left="2602" w:hanging="399"/>
      </w:pPr>
      <w:rPr>
        <w:rFonts w:hint="default"/>
        <w:lang w:val="es-ES" w:eastAsia="en-US" w:bidi="ar-SA"/>
      </w:rPr>
    </w:lvl>
  </w:abstractNum>
  <w:abstractNum w:abstractNumId="19" w15:restartNumberingAfterBreak="0">
    <w:nsid w:val="50CA2228"/>
    <w:multiLevelType w:val="hybridMultilevel"/>
    <w:tmpl w:val="3F46E7F2"/>
    <w:lvl w:ilvl="0" w:tplc="EBBC29BC">
      <w:start w:val="1"/>
      <w:numFmt w:val="decimal"/>
      <w:lvlText w:val="%1."/>
      <w:lvlJc w:val="left"/>
      <w:pPr>
        <w:ind w:left="951" w:hanging="245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1" w:tplc="7D50D460">
      <w:start w:val="1"/>
      <w:numFmt w:val="lowerLetter"/>
      <w:lvlText w:val="%2)"/>
      <w:lvlJc w:val="left"/>
      <w:pPr>
        <w:ind w:left="1909" w:hanging="250"/>
      </w:pPr>
      <w:rPr>
        <w:rFonts w:ascii="Cambria" w:eastAsia="Cambria" w:hAnsi="Cambria" w:cs="Cambria" w:hint="default"/>
        <w:w w:val="95"/>
        <w:sz w:val="23"/>
        <w:szCs w:val="23"/>
        <w:lang w:val="es-ES" w:eastAsia="en-US" w:bidi="ar-SA"/>
      </w:rPr>
    </w:lvl>
    <w:lvl w:ilvl="2" w:tplc="239674E6">
      <w:numFmt w:val="bullet"/>
      <w:lvlText w:val="•"/>
      <w:lvlJc w:val="left"/>
      <w:pPr>
        <w:ind w:left="2928" w:hanging="250"/>
      </w:pPr>
      <w:rPr>
        <w:rFonts w:hint="default"/>
        <w:lang w:val="es-ES" w:eastAsia="en-US" w:bidi="ar-SA"/>
      </w:rPr>
    </w:lvl>
    <w:lvl w:ilvl="3" w:tplc="049C554E">
      <w:numFmt w:val="bullet"/>
      <w:lvlText w:val="•"/>
      <w:lvlJc w:val="left"/>
      <w:pPr>
        <w:ind w:left="3957" w:hanging="250"/>
      </w:pPr>
      <w:rPr>
        <w:rFonts w:hint="default"/>
        <w:lang w:val="es-ES" w:eastAsia="en-US" w:bidi="ar-SA"/>
      </w:rPr>
    </w:lvl>
    <w:lvl w:ilvl="4" w:tplc="13C00B30">
      <w:numFmt w:val="bullet"/>
      <w:lvlText w:val="•"/>
      <w:lvlJc w:val="left"/>
      <w:pPr>
        <w:ind w:left="4986" w:hanging="250"/>
      </w:pPr>
      <w:rPr>
        <w:rFonts w:hint="default"/>
        <w:lang w:val="es-ES" w:eastAsia="en-US" w:bidi="ar-SA"/>
      </w:rPr>
    </w:lvl>
    <w:lvl w:ilvl="5" w:tplc="B5040634">
      <w:numFmt w:val="bullet"/>
      <w:lvlText w:val="•"/>
      <w:lvlJc w:val="left"/>
      <w:pPr>
        <w:ind w:left="6015" w:hanging="250"/>
      </w:pPr>
      <w:rPr>
        <w:rFonts w:hint="default"/>
        <w:lang w:val="es-ES" w:eastAsia="en-US" w:bidi="ar-SA"/>
      </w:rPr>
    </w:lvl>
    <w:lvl w:ilvl="6" w:tplc="7946EFBE">
      <w:numFmt w:val="bullet"/>
      <w:lvlText w:val="•"/>
      <w:lvlJc w:val="left"/>
      <w:pPr>
        <w:ind w:left="7044" w:hanging="250"/>
      </w:pPr>
      <w:rPr>
        <w:rFonts w:hint="default"/>
        <w:lang w:val="es-ES" w:eastAsia="en-US" w:bidi="ar-SA"/>
      </w:rPr>
    </w:lvl>
    <w:lvl w:ilvl="7" w:tplc="FE943FE6">
      <w:numFmt w:val="bullet"/>
      <w:lvlText w:val="•"/>
      <w:lvlJc w:val="left"/>
      <w:pPr>
        <w:ind w:left="8073" w:hanging="250"/>
      </w:pPr>
      <w:rPr>
        <w:rFonts w:hint="default"/>
        <w:lang w:val="es-ES" w:eastAsia="en-US" w:bidi="ar-SA"/>
      </w:rPr>
    </w:lvl>
    <w:lvl w:ilvl="8" w:tplc="D45EB5F6">
      <w:numFmt w:val="bullet"/>
      <w:lvlText w:val="•"/>
      <w:lvlJc w:val="left"/>
      <w:pPr>
        <w:ind w:left="9102" w:hanging="250"/>
      </w:pPr>
      <w:rPr>
        <w:rFonts w:hint="default"/>
        <w:lang w:val="es-ES" w:eastAsia="en-US" w:bidi="ar-SA"/>
      </w:rPr>
    </w:lvl>
  </w:abstractNum>
  <w:abstractNum w:abstractNumId="20" w15:restartNumberingAfterBreak="0">
    <w:nsid w:val="54D249D6"/>
    <w:multiLevelType w:val="hybridMultilevel"/>
    <w:tmpl w:val="90AC922C"/>
    <w:lvl w:ilvl="0" w:tplc="346803F2">
      <w:numFmt w:val="bullet"/>
      <w:lvlText w:val="-"/>
      <w:lvlJc w:val="left"/>
      <w:pPr>
        <w:ind w:left="1311" w:hanging="360"/>
      </w:pPr>
      <w:rPr>
        <w:rFonts w:ascii="Arial MT" w:eastAsia="Arial MT" w:hAnsi="Arial MT" w:cs="Arial MT" w:hint="default"/>
        <w:w w:val="99"/>
        <w:sz w:val="23"/>
        <w:szCs w:val="23"/>
        <w:lang w:val="es-ES" w:eastAsia="en-US" w:bidi="ar-SA"/>
      </w:rPr>
    </w:lvl>
    <w:lvl w:ilvl="1" w:tplc="A4F85096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 w:tplc="F7A05256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3A367A60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4" w:tplc="44D4DEB8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5" w:tplc="C4DA6710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3EDCE112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 w:tplc="35403808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  <w:lvl w:ilvl="8" w:tplc="D85A700A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5654CA4"/>
    <w:multiLevelType w:val="hybridMultilevel"/>
    <w:tmpl w:val="D2B4DC1C"/>
    <w:lvl w:ilvl="0" w:tplc="CC6CC800">
      <w:start w:val="1"/>
      <w:numFmt w:val="upperLetter"/>
      <w:lvlText w:val="%1."/>
      <w:lvlJc w:val="left"/>
      <w:pPr>
        <w:ind w:left="107" w:hanging="300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1CB8212E">
      <w:numFmt w:val="bullet"/>
      <w:lvlText w:val="•"/>
      <w:lvlJc w:val="left"/>
      <w:pPr>
        <w:ind w:left="416" w:hanging="300"/>
      </w:pPr>
      <w:rPr>
        <w:rFonts w:hint="default"/>
        <w:lang w:val="es-ES" w:eastAsia="en-US" w:bidi="ar-SA"/>
      </w:rPr>
    </w:lvl>
    <w:lvl w:ilvl="2" w:tplc="35C09188">
      <w:numFmt w:val="bullet"/>
      <w:lvlText w:val="•"/>
      <w:lvlJc w:val="left"/>
      <w:pPr>
        <w:ind w:left="732" w:hanging="300"/>
      </w:pPr>
      <w:rPr>
        <w:rFonts w:hint="default"/>
        <w:lang w:val="es-ES" w:eastAsia="en-US" w:bidi="ar-SA"/>
      </w:rPr>
    </w:lvl>
    <w:lvl w:ilvl="3" w:tplc="96803F0E">
      <w:numFmt w:val="bullet"/>
      <w:lvlText w:val="•"/>
      <w:lvlJc w:val="left"/>
      <w:pPr>
        <w:ind w:left="1049" w:hanging="300"/>
      </w:pPr>
      <w:rPr>
        <w:rFonts w:hint="default"/>
        <w:lang w:val="es-ES" w:eastAsia="en-US" w:bidi="ar-SA"/>
      </w:rPr>
    </w:lvl>
    <w:lvl w:ilvl="4" w:tplc="4C0E2C94">
      <w:numFmt w:val="bullet"/>
      <w:lvlText w:val="•"/>
      <w:lvlJc w:val="left"/>
      <w:pPr>
        <w:ind w:left="1365" w:hanging="300"/>
      </w:pPr>
      <w:rPr>
        <w:rFonts w:hint="default"/>
        <w:lang w:val="es-ES" w:eastAsia="en-US" w:bidi="ar-SA"/>
      </w:rPr>
    </w:lvl>
    <w:lvl w:ilvl="5" w:tplc="72C42DDC">
      <w:numFmt w:val="bullet"/>
      <w:lvlText w:val="•"/>
      <w:lvlJc w:val="left"/>
      <w:pPr>
        <w:ind w:left="1682" w:hanging="300"/>
      </w:pPr>
      <w:rPr>
        <w:rFonts w:hint="default"/>
        <w:lang w:val="es-ES" w:eastAsia="en-US" w:bidi="ar-SA"/>
      </w:rPr>
    </w:lvl>
    <w:lvl w:ilvl="6" w:tplc="D4568A16">
      <w:numFmt w:val="bullet"/>
      <w:lvlText w:val="•"/>
      <w:lvlJc w:val="left"/>
      <w:pPr>
        <w:ind w:left="1998" w:hanging="300"/>
      </w:pPr>
      <w:rPr>
        <w:rFonts w:hint="default"/>
        <w:lang w:val="es-ES" w:eastAsia="en-US" w:bidi="ar-SA"/>
      </w:rPr>
    </w:lvl>
    <w:lvl w:ilvl="7" w:tplc="F7DC3D62">
      <w:numFmt w:val="bullet"/>
      <w:lvlText w:val="•"/>
      <w:lvlJc w:val="left"/>
      <w:pPr>
        <w:ind w:left="2314" w:hanging="300"/>
      </w:pPr>
      <w:rPr>
        <w:rFonts w:hint="default"/>
        <w:lang w:val="es-ES" w:eastAsia="en-US" w:bidi="ar-SA"/>
      </w:rPr>
    </w:lvl>
    <w:lvl w:ilvl="8" w:tplc="45D08BAC">
      <w:numFmt w:val="bullet"/>
      <w:lvlText w:val="•"/>
      <w:lvlJc w:val="left"/>
      <w:pPr>
        <w:ind w:left="2631" w:hanging="300"/>
      </w:pPr>
      <w:rPr>
        <w:rFonts w:hint="default"/>
        <w:lang w:val="es-ES" w:eastAsia="en-US" w:bidi="ar-SA"/>
      </w:rPr>
    </w:lvl>
  </w:abstractNum>
  <w:abstractNum w:abstractNumId="22" w15:restartNumberingAfterBreak="0">
    <w:nsid w:val="55EE4C84"/>
    <w:multiLevelType w:val="hybridMultilevel"/>
    <w:tmpl w:val="6F6283CE"/>
    <w:lvl w:ilvl="0" w:tplc="D48A618E">
      <w:start w:val="1"/>
      <w:numFmt w:val="upperLetter"/>
      <w:lvlText w:val="%1."/>
      <w:lvlJc w:val="left"/>
      <w:pPr>
        <w:ind w:left="107" w:hanging="708"/>
      </w:pPr>
      <w:rPr>
        <w:rFonts w:ascii="Cambria" w:eastAsia="Cambria" w:hAnsi="Cambria" w:cs="Cambria" w:hint="default"/>
        <w:w w:val="124"/>
        <w:sz w:val="23"/>
        <w:szCs w:val="23"/>
        <w:lang w:val="es-ES" w:eastAsia="en-US" w:bidi="ar-SA"/>
      </w:rPr>
    </w:lvl>
    <w:lvl w:ilvl="1" w:tplc="FEA6E0F2">
      <w:numFmt w:val="bullet"/>
      <w:lvlText w:val="•"/>
      <w:lvlJc w:val="left"/>
      <w:pPr>
        <w:ind w:left="398" w:hanging="708"/>
      </w:pPr>
      <w:rPr>
        <w:rFonts w:hint="default"/>
        <w:lang w:val="es-ES" w:eastAsia="en-US" w:bidi="ar-SA"/>
      </w:rPr>
    </w:lvl>
    <w:lvl w:ilvl="2" w:tplc="22BE49AA">
      <w:numFmt w:val="bullet"/>
      <w:lvlText w:val="•"/>
      <w:lvlJc w:val="left"/>
      <w:pPr>
        <w:ind w:left="697" w:hanging="708"/>
      </w:pPr>
      <w:rPr>
        <w:rFonts w:hint="default"/>
        <w:lang w:val="es-ES" w:eastAsia="en-US" w:bidi="ar-SA"/>
      </w:rPr>
    </w:lvl>
    <w:lvl w:ilvl="3" w:tplc="5150C878">
      <w:numFmt w:val="bullet"/>
      <w:lvlText w:val="•"/>
      <w:lvlJc w:val="left"/>
      <w:pPr>
        <w:ind w:left="996" w:hanging="708"/>
      </w:pPr>
      <w:rPr>
        <w:rFonts w:hint="default"/>
        <w:lang w:val="es-ES" w:eastAsia="en-US" w:bidi="ar-SA"/>
      </w:rPr>
    </w:lvl>
    <w:lvl w:ilvl="4" w:tplc="3A10EA24">
      <w:numFmt w:val="bullet"/>
      <w:lvlText w:val="•"/>
      <w:lvlJc w:val="left"/>
      <w:pPr>
        <w:ind w:left="1295" w:hanging="708"/>
      </w:pPr>
      <w:rPr>
        <w:rFonts w:hint="default"/>
        <w:lang w:val="es-ES" w:eastAsia="en-US" w:bidi="ar-SA"/>
      </w:rPr>
    </w:lvl>
    <w:lvl w:ilvl="5" w:tplc="0EC639FA">
      <w:numFmt w:val="bullet"/>
      <w:lvlText w:val="•"/>
      <w:lvlJc w:val="left"/>
      <w:pPr>
        <w:ind w:left="1594" w:hanging="708"/>
      </w:pPr>
      <w:rPr>
        <w:rFonts w:hint="default"/>
        <w:lang w:val="es-ES" w:eastAsia="en-US" w:bidi="ar-SA"/>
      </w:rPr>
    </w:lvl>
    <w:lvl w:ilvl="6" w:tplc="77A20482">
      <w:numFmt w:val="bullet"/>
      <w:lvlText w:val="•"/>
      <w:lvlJc w:val="left"/>
      <w:pPr>
        <w:ind w:left="1893" w:hanging="708"/>
      </w:pPr>
      <w:rPr>
        <w:rFonts w:hint="default"/>
        <w:lang w:val="es-ES" w:eastAsia="en-US" w:bidi="ar-SA"/>
      </w:rPr>
    </w:lvl>
    <w:lvl w:ilvl="7" w:tplc="701AFD9C">
      <w:numFmt w:val="bullet"/>
      <w:lvlText w:val="•"/>
      <w:lvlJc w:val="left"/>
      <w:pPr>
        <w:ind w:left="2192" w:hanging="708"/>
      </w:pPr>
      <w:rPr>
        <w:rFonts w:hint="default"/>
        <w:lang w:val="es-ES" w:eastAsia="en-US" w:bidi="ar-SA"/>
      </w:rPr>
    </w:lvl>
    <w:lvl w:ilvl="8" w:tplc="E822171C">
      <w:numFmt w:val="bullet"/>
      <w:lvlText w:val="•"/>
      <w:lvlJc w:val="left"/>
      <w:pPr>
        <w:ind w:left="2491" w:hanging="708"/>
      </w:pPr>
      <w:rPr>
        <w:rFonts w:hint="default"/>
        <w:lang w:val="es-ES" w:eastAsia="en-US" w:bidi="ar-SA"/>
      </w:rPr>
    </w:lvl>
  </w:abstractNum>
  <w:abstractNum w:abstractNumId="23" w15:restartNumberingAfterBreak="0">
    <w:nsid w:val="64567C8D"/>
    <w:multiLevelType w:val="hybridMultilevel"/>
    <w:tmpl w:val="6FEE8146"/>
    <w:lvl w:ilvl="0" w:tplc="CACC8FFC">
      <w:start w:val="1"/>
      <w:numFmt w:val="decimal"/>
      <w:lvlText w:val="%1."/>
      <w:lvlJc w:val="left"/>
      <w:pPr>
        <w:ind w:left="1234" w:hanging="361"/>
        <w:jc w:val="right"/>
      </w:pPr>
      <w:rPr>
        <w:rFonts w:ascii="Palatino Linotype" w:eastAsia="Palatino Linotype" w:hAnsi="Palatino Linotype" w:cs="Palatino Linotype" w:hint="default"/>
        <w:b w:val="0"/>
        <w:bCs w:val="0"/>
        <w:w w:val="100"/>
        <w:sz w:val="23"/>
        <w:szCs w:val="23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292" w:hanging="368"/>
      </w:pPr>
      <w:rPr>
        <w:rFonts w:ascii="Cambria" w:eastAsia="Cambria" w:hAnsi="Cambria" w:cs="Cambria" w:hint="default"/>
        <w:w w:val="108"/>
        <w:sz w:val="23"/>
        <w:szCs w:val="23"/>
        <w:lang w:val="es-ES" w:eastAsia="en-US" w:bidi="ar-SA"/>
      </w:rPr>
    </w:lvl>
    <w:lvl w:ilvl="2" w:tplc="FFFFFFFF">
      <w:numFmt w:val="bullet"/>
      <w:lvlText w:val="•"/>
      <w:lvlJc w:val="left"/>
      <w:pPr>
        <w:ind w:left="2395" w:hanging="36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91" w:hanging="36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86" w:hanging="36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682" w:hanging="36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77" w:hanging="36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873" w:hanging="36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968" w:hanging="368"/>
      </w:pPr>
      <w:rPr>
        <w:rFonts w:hint="default"/>
        <w:lang w:val="es-ES" w:eastAsia="en-US" w:bidi="ar-SA"/>
      </w:rPr>
    </w:lvl>
  </w:abstractNum>
  <w:abstractNum w:abstractNumId="24" w15:restartNumberingAfterBreak="0">
    <w:nsid w:val="65A7011F"/>
    <w:multiLevelType w:val="hybridMultilevel"/>
    <w:tmpl w:val="AEEC0D54"/>
    <w:lvl w:ilvl="0" w:tplc="9990BA04">
      <w:numFmt w:val="bullet"/>
      <w:lvlText w:val=""/>
      <w:lvlJc w:val="left"/>
      <w:pPr>
        <w:ind w:left="1313" w:hanging="360"/>
      </w:pPr>
      <w:rPr>
        <w:rFonts w:ascii="Symbol" w:eastAsia="Cambria" w:hAnsi="Symbol" w:cs="Cambria" w:hint="default"/>
      </w:rPr>
    </w:lvl>
    <w:lvl w:ilvl="1" w:tplc="1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5" w15:restartNumberingAfterBreak="0">
    <w:nsid w:val="67CD0293"/>
    <w:multiLevelType w:val="hybridMultilevel"/>
    <w:tmpl w:val="C18CB878"/>
    <w:lvl w:ilvl="0" w:tplc="1C0A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w w:val="99"/>
        <w:sz w:val="23"/>
        <w:szCs w:val="23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D52C2"/>
    <w:multiLevelType w:val="hybridMultilevel"/>
    <w:tmpl w:val="F036D368"/>
    <w:lvl w:ilvl="0" w:tplc="0890E916">
      <w:start w:val="1"/>
      <w:numFmt w:val="decimal"/>
      <w:lvlText w:val="%1."/>
      <w:lvlJc w:val="left"/>
      <w:pPr>
        <w:ind w:left="1234" w:hanging="361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3"/>
        <w:szCs w:val="23"/>
        <w:lang w:val="es-ES" w:eastAsia="en-US" w:bidi="ar-SA"/>
      </w:rPr>
    </w:lvl>
    <w:lvl w:ilvl="1" w:tplc="7E8C1DBA">
      <w:start w:val="1"/>
      <w:numFmt w:val="lowerLetter"/>
      <w:lvlText w:val="%2."/>
      <w:lvlJc w:val="left"/>
      <w:pPr>
        <w:ind w:left="1292" w:hanging="368"/>
      </w:pPr>
      <w:rPr>
        <w:rFonts w:ascii="Cambria" w:eastAsia="Cambria" w:hAnsi="Cambria" w:cs="Cambria" w:hint="default"/>
        <w:w w:val="108"/>
        <w:sz w:val="23"/>
        <w:szCs w:val="23"/>
        <w:lang w:val="es-ES" w:eastAsia="en-US" w:bidi="ar-SA"/>
      </w:rPr>
    </w:lvl>
    <w:lvl w:ilvl="2" w:tplc="C1267406">
      <w:numFmt w:val="bullet"/>
      <w:lvlText w:val="•"/>
      <w:lvlJc w:val="left"/>
      <w:pPr>
        <w:ind w:left="2395" w:hanging="368"/>
      </w:pPr>
      <w:rPr>
        <w:rFonts w:hint="default"/>
        <w:lang w:val="es-ES" w:eastAsia="en-US" w:bidi="ar-SA"/>
      </w:rPr>
    </w:lvl>
    <w:lvl w:ilvl="3" w:tplc="86EC8A20">
      <w:numFmt w:val="bullet"/>
      <w:lvlText w:val="•"/>
      <w:lvlJc w:val="left"/>
      <w:pPr>
        <w:ind w:left="3491" w:hanging="368"/>
      </w:pPr>
      <w:rPr>
        <w:rFonts w:hint="default"/>
        <w:lang w:val="es-ES" w:eastAsia="en-US" w:bidi="ar-SA"/>
      </w:rPr>
    </w:lvl>
    <w:lvl w:ilvl="4" w:tplc="69B0006A">
      <w:numFmt w:val="bullet"/>
      <w:lvlText w:val="•"/>
      <w:lvlJc w:val="left"/>
      <w:pPr>
        <w:ind w:left="4586" w:hanging="368"/>
      </w:pPr>
      <w:rPr>
        <w:rFonts w:hint="default"/>
        <w:lang w:val="es-ES" w:eastAsia="en-US" w:bidi="ar-SA"/>
      </w:rPr>
    </w:lvl>
    <w:lvl w:ilvl="5" w:tplc="5CD23FFA">
      <w:numFmt w:val="bullet"/>
      <w:lvlText w:val="•"/>
      <w:lvlJc w:val="left"/>
      <w:pPr>
        <w:ind w:left="5682" w:hanging="368"/>
      </w:pPr>
      <w:rPr>
        <w:rFonts w:hint="default"/>
        <w:lang w:val="es-ES" w:eastAsia="en-US" w:bidi="ar-SA"/>
      </w:rPr>
    </w:lvl>
    <w:lvl w:ilvl="6" w:tplc="DAE2A3BC">
      <w:numFmt w:val="bullet"/>
      <w:lvlText w:val="•"/>
      <w:lvlJc w:val="left"/>
      <w:pPr>
        <w:ind w:left="6777" w:hanging="368"/>
      </w:pPr>
      <w:rPr>
        <w:rFonts w:hint="default"/>
        <w:lang w:val="es-ES" w:eastAsia="en-US" w:bidi="ar-SA"/>
      </w:rPr>
    </w:lvl>
    <w:lvl w:ilvl="7" w:tplc="F61E9274">
      <w:numFmt w:val="bullet"/>
      <w:lvlText w:val="•"/>
      <w:lvlJc w:val="left"/>
      <w:pPr>
        <w:ind w:left="7873" w:hanging="368"/>
      </w:pPr>
      <w:rPr>
        <w:rFonts w:hint="default"/>
        <w:lang w:val="es-ES" w:eastAsia="en-US" w:bidi="ar-SA"/>
      </w:rPr>
    </w:lvl>
    <w:lvl w:ilvl="8" w:tplc="E60016A6">
      <w:numFmt w:val="bullet"/>
      <w:lvlText w:val="•"/>
      <w:lvlJc w:val="left"/>
      <w:pPr>
        <w:ind w:left="8968" w:hanging="368"/>
      </w:pPr>
      <w:rPr>
        <w:rFonts w:hint="default"/>
        <w:lang w:val="es-ES" w:eastAsia="en-US" w:bidi="ar-SA"/>
      </w:rPr>
    </w:lvl>
  </w:abstractNum>
  <w:abstractNum w:abstractNumId="27" w15:restartNumberingAfterBreak="0">
    <w:nsid w:val="6941360D"/>
    <w:multiLevelType w:val="hybridMultilevel"/>
    <w:tmpl w:val="22F686A4"/>
    <w:lvl w:ilvl="0" w:tplc="EA32208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560" w:hanging="360"/>
      </w:pPr>
    </w:lvl>
    <w:lvl w:ilvl="2" w:tplc="1C0A001B" w:tentative="1">
      <w:start w:val="1"/>
      <w:numFmt w:val="lowerRoman"/>
      <w:lvlText w:val="%3."/>
      <w:lvlJc w:val="right"/>
      <w:pPr>
        <w:ind w:left="2280" w:hanging="180"/>
      </w:pPr>
    </w:lvl>
    <w:lvl w:ilvl="3" w:tplc="1C0A000F" w:tentative="1">
      <w:start w:val="1"/>
      <w:numFmt w:val="decimal"/>
      <w:lvlText w:val="%4."/>
      <w:lvlJc w:val="left"/>
      <w:pPr>
        <w:ind w:left="3000" w:hanging="360"/>
      </w:pPr>
    </w:lvl>
    <w:lvl w:ilvl="4" w:tplc="1C0A0019" w:tentative="1">
      <w:start w:val="1"/>
      <w:numFmt w:val="lowerLetter"/>
      <w:lvlText w:val="%5."/>
      <w:lvlJc w:val="left"/>
      <w:pPr>
        <w:ind w:left="3720" w:hanging="360"/>
      </w:pPr>
    </w:lvl>
    <w:lvl w:ilvl="5" w:tplc="1C0A001B" w:tentative="1">
      <w:start w:val="1"/>
      <w:numFmt w:val="lowerRoman"/>
      <w:lvlText w:val="%6."/>
      <w:lvlJc w:val="right"/>
      <w:pPr>
        <w:ind w:left="4440" w:hanging="180"/>
      </w:pPr>
    </w:lvl>
    <w:lvl w:ilvl="6" w:tplc="1C0A000F" w:tentative="1">
      <w:start w:val="1"/>
      <w:numFmt w:val="decimal"/>
      <w:lvlText w:val="%7."/>
      <w:lvlJc w:val="left"/>
      <w:pPr>
        <w:ind w:left="5160" w:hanging="360"/>
      </w:pPr>
    </w:lvl>
    <w:lvl w:ilvl="7" w:tplc="1C0A0019" w:tentative="1">
      <w:start w:val="1"/>
      <w:numFmt w:val="lowerLetter"/>
      <w:lvlText w:val="%8."/>
      <w:lvlJc w:val="left"/>
      <w:pPr>
        <w:ind w:left="5880" w:hanging="360"/>
      </w:pPr>
    </w:lvl>
    <w:lvl w:ilvl="8" w:tplc="1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6A21339E"/>
    <w:multiLevelType w:val="hybridMultilevel"/>
    <w:tmpl w:val="DDD6EE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32CDE"/>
    <w:multiLevelType w:val="multilevel"/>
    <w:tmpl w:val="CDF4C9A8"/>
    <w:lvl w:ilvl="0">
      <w:start w:val="2"/>
      <w:numFmt w:val="upperLetter"/>
      <w:lvlText w:val="%1"/>
      <w:lvlJc w:val="left"/>
      <w:pPr>
        <w:ind w:left="479" w:hanging="37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9" w:hanging="372"/>
      </w:pPr>
      <w:rPr>
        <w:rFonts w:ascii="Cambria" w:eastAsia="Cambria" w:hAnsi="Cambria" w:cs="Cambria" w:hint="default"/>
        <w:w w:val="99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1036" w:hanging="3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315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93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72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50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428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707" w:hanging="372"/>
      </w:pPr>
      <w:rPr>
        <w:rFonts w:hint="default"/>
        <w:lang w:val="es-ES" w:eastAsia="en-US" w:bidi="ar-SA"/>
      </w:rPr>
    </w:lvl>
  </w:abstractNum>
  <w:abstractNum w:abstractNumId="30" w15:restartNumberingAfterBreak="0">
    <w:nsid w:val="6B590775"/>
    <w:multiLevelType w:val="multilevel"/>
    <w:tmpl w:val="A128ED0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1800"/>
      </w:pPr>
      <w:rPr>
        <w:rFonts w:hint="default"/>
      </w:rPr>
    </w:lvl>
  </w:abstractNum>
  <w:abstractNum w:abstractNumId="31" w15:restartNumberingAfterBreak="0">
    <w:nsid w:val="6EB863F9"/>
    <w:multiLevelType w:val="hybridMultilevel"/>
    <w:tmpl w:val="1DBAE2F8"/>
    <w:lvl w:ilvl="0" w:tplc="346803F2">
      <w:numFmt w:val="bullet"/>
      <w:lvlText w:val="-"/>
      <w:lvlJc w:val="left"/>
      <w:pPr>
        <w:ind w:left="1671" w:hanging="360"/>
      </w:pPr>
      <w:rPr>
        <w:rFonts w:ascii="Arial MT" w:eastAsia="Arial MT" w:hAnsi="Arial MT" w:cs="Arial MT" w:hint="default"/>
        <w:w w:val="99"/>
        <w:sz w:val="23"/>
        <w:szCs w:val="23"/>
        <w:lang w:val="es-ES" w:eastAsia="en-US" w:bidi="ar-SA"/>
      </w:rPr>
    </w:lvl>
    <w:lvl w:ilvl="1" w:tplc="1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2" w15:restartNumberingAfterBreak="0">
    <w:nsid w:val="6F1F5139"/>
    <w:multiLevelType w:val="hybridMultilevel"/>
    <w:tmpl w:val="D4347AD6"/>
    <w:lvl w:ilvl="0" w:tplc="F31AE048">
      <w:start w:val="8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953" w:hanging="360"/>
      </w:pPr>
    </w:lvl>
    <w:lvl w:ilvl="2" w:tplc="1C0A001B" w:tentative="1">
      <w:start w:val="1"/>
      <w:numFmt w:val="lowerRoman"/>
      <w:lvlText w:val="%3."/>
      <w:lvlJc w:val="right"/>
      <w:pPr>
        <w:ind w:left="2673" w:hanging="180"/>
      </w:pPr>
    </w:lvl>
    <w:lvl w:ilvl="3" w:tplc="1C0A000F" w:tentative="1">
      <w:start w:val="1"/>
      <w:numFmt w:val="decimal"/>
      <w:lvlText w:val="%4."/>
      <w:lvlJc w:val="left"/>
      <w:pPr>
        <w:ind w:left="3393" w:hanging="360"/>
      </w:pPr>
    </w:lvl>
    <w:lvl w:ilvl="4" w:tplc="1C0A0019" w:tentative="1">
      <w:start w:val="1"/>
      <w:numFmt w:val="lowerLetter"/>
      <w:lvlText w:val="%5."/>
      <w:lvlJc w:val="left"/>
      <w:pPr>
        <w:ind w:left="4113" w:hanging="360"/>
      </w:pPr>
    </w:lvl>
    <w:lvl w:ilvl="5" w:tplc="1C0A001B" w:tentative="1">
      <w:start w:val="1"/>
      <w:numFmt w:val="lowerRoman"/>
      <w:lvlText w:val="%6."/>
      <w:lvlJc w:val="right"/>
      <w:pPr>
        <w:ind w:left="4833" w:hanging="180"/>
      </w:pPr>
    </w:lvl>
    <w:lvl w:ilvl="6" w:tplc="1C0A000F" w:tentative="1">
      <w:start w:val="1"/>
      <w:numFmt w:val="decimal"/>
      <w:lvlText w:val="%7."/>
      <w:lvlJc w:val="left"/>
      <w:pPr>
        <w:ind w:left="5553" w:hanging="360"/>
      </w:pPr>
    </w:lvl>
    <w:lvl w:ilvl="7" w:tplc="1C0A0019" w:tentative="1">
      <w:start w:val="1"/>
      <w:numFmt w:val="lowerLetter"/>
      <w:lvlText w:val="%8."/>
      <w:lvlJc w:val="left"/>
      <w:pPr>
        <w:ind w:left="6273" w:hanging="360"/>
      </w:pPr>
    </w:lvl>
    <w:lvl w:ilvl="8" w:tplc="1C0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3" w15:restartNumberingAfterBreak="0">
    <w:nsid w:val="710A652F"/>
    <w:multiLevelType w:val="hybridMultilevel"/>
    <w:tmpl w:val="F46A19C8"/>
    <w:lvl w:ilvl="0" w:tplc="4BA8CF64">
      <w:numFmt w:val="bullet"/>
      <w:lvlText w:val="-"/>
      <w:lvlJc w:val="left"/>
      <w:pPr>
        <w:ind w:left="1311" w:hanging="360"/>
      </w:pPr>
      <w:rPr>
        <w:rFonts w:ascii="Arial MT" w:eastAsia="Arial MT" w:hAnsi="Arial MT" w:cs="Arial MT" w:hint="default"/>
        <w:w w:val="99"/>
        <w:sz w:val="23"/>
        <w:szCs w:val="23"/>
        <w:lang w:val="es-ES" w:eastAsia="en-US" w:bidi="ar-SA"/>
      </w:rPr>
    </w:lvl>
    <w:lvl w:ilvl="1" w:tplc="BAD87CEA"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 w:tplc="8230D96C">
      <w:numFmt w:val="bullet"/>
      <w:lvlText w:val="•"/>
      <w:lvlJc w:val="left"/>
      <w:pPr>
        <w:ind w:left="3288" w:hanging="360"/>
      </w:pPr>
      <w:rPr>
        <w:rFonts w:hint="default"/>
        <w:lang w:val="es-ES" w:eastAsia="en-US" w:bidi="ar-SA"/>
      </w:rPr>
    </w:lvl>
    <w:lvl w:ilvl="3" w:tplc="AE0232E6">
      <w:numFmt w:val="bullet"/>
      <w:lvlText w:val="•"/>
      <w:lvlJc w:val="left"/>
      <w:pPr>
        <w:ind w:left="4272" w:hanging="360"/>
      </w:pPr>
      <w:rPr>
        <w:rFonts w:hint="default"/>
        <w:lang w:val="es-ES" w:eastAsia="en-US" w:bidi="ar-SA"/>
      </w:rPr>
    </w:lvl>
    <w:lvl w:ilvl="4" w:tplc="005AC78C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  <w:lvl w:ilvl="5" w:tplc="E0907F4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0F9055E4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 w:tplc="6BD8C068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  <w:lvl w:ilvl="8" w:tplc="D26AD4B2"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50A544C"/>
    <w:multiLevelType w:val="hybridMultilevel"/>
    <w:tmpl w:val="7B68EC84"/>
    <w:lvl w:ilvl="0" w:tplc="1C0A000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5" w15:restartNumberingAfterBreak="0">
    <w:nsid w:val="77BC355C"/>
    <w:multiLevelType w:val="multilevel"/>
    <w:tmpl w:val="A3D0092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8D5B53"/>
    <w:multiLevelType w:val="hybridMultilevel"/>
    <w:tmpl w:val="7B90C9C6"/>
    <w:lvl w:ilvl="0" w:tplc="2F203D40">
      <w:start w:val="1"/>
      <w:numFmt w:val="lowerRoman"/>
      <w:lvlText w:val="%1."/>
      <w:lvlJc w:val="left"/>
      <w:pPr>
        <w:ind w:left="1462" w:hanging="190"/>
        <w:jc w:val="right"/>
      </w:pPr>
      <w:rPr>
        <w:rFonts w:ascii="Cambria" w:eastAsia="Cambria" w:hAnsi="Cambria" w:cs="Cambria" w:hint="default"/>
        <w:w w:val="79"/>
        <w:sz w:val="23"/>
        <w:szCs w:val="23"/>
        <w:lang w:val="es-ES" w:eastAsia="en-US" w:bidi="ar-SA"/>
      </w:rPr>
    </w:lvl>
    <w:lvl w:ilvl="1" w:tplc="1A2208F6">
      <w:numFmt w:val="bullet"/>
      <w:lvlText w:val="•"/>
      <w:lvlJc w:val="left"/>
      <w:pPr>
        <w:ind w:left="2430" w:hanging="190"/>
      </w:pPr>
      <w:rPr>
        <w:rFonts w:hint="default"/>
        <w:lang w:val="es-ES" w:eastAsia="en-US" w:bidi="ar-SA"/>
      </w:rPr>
    </w:lvl>
    <w:lvl w:ilvl="2" w:tplc="424A7B50">
      <w:numFmt w:val="bullet"/>
      <w:lvlText w:val="•"/>
      <w:lvlJc w:val="left"/>
      <w:pPr>
        <w:ind w:left="3400" w:hanging="190"/>
      </w:pPr>
      <w:rPr>
        <w:rFonts w:hint="default"/>
        <w:lang w:val="es-ES" w:eastAsia="en-US" w:bidi="ar-SA"/>
      </w:rPr>
    </w:lvl>
    <w:lvl w:ilvl="3" w:tplc="31CE06BC">
      <w:numFmt w:val="bullet"/>
      <w:lvlText w:val="•"/>
      <w:lvlJc w:val="left"/>
      <w:pPr>
        <w:ind w:left="4370" w:hanging="190"/>
      </w:pPr>
      <w:rPr>
        <w:rFonts w:hint="default"/>
        <w:lang w:val="es-ES" w:eastAsia="en-US" w:bidi="ar-SA"/>
      </w:rPr>
    </w:lvl>
    <w:lvl w:ilvl="4" w:tplc="B5E491A8">
      <w:numFmt w:val="bullet"/>
      <w:lvlText w:val="•"/>
      <w:lvlJc w:val="left"/>
      <w:pPr>
        <w:ind w:left="5340" w:hanging="190"/>
      </w:pPr>
      <w:rPr>
        <w:rFonts w:hint="default"/>
        <w:lang w:val="es-ES" w:eastAsia="en-US" w:bidi="ar-SA"/>
      </w:rPr>
    </w:lvl>
    <w:lvl w:ilvl="5" w:tplc="73B43304">
      <w:numFmt w:val="bullet"/>
      <w:lvlText w:val="•"/>
      <w:lvlJc w:val="left"/>
      <w:pPr>
        <w:ind w:left="6310" w:hanging="190"/>
      </w:pPr>
      <w:rPr>
        <w:rFonts w:hint="default"/>
        <w:lang w:val="es-ES" w:eastAsia="en-US" w:bidi="ar-SA"/>
      </w:rPr>
    </w:lvl>
    <w:lvl w:ilvl="6" w:tplc="7862D912">
      <w:numFmt w:val="bullet"/>
      <w:lvlText w:val="•"/>
      <w:lvlJc w:val="left"/>
      <w:pPr>
        <w:ind w:left="7280" w:hanging="190"/>
      </w:pPr>
      <w:rPr>
        <w:rFonts w:hint="default"/>
        <w:lang w:val="es-ES" w:eastAsia="en-US" w:bidi="ar-SA"/>
      </w:rPr>
    </w:lvl>
    <w:lvl w:ilvl="7" w:tplc="43B842F6">
      <w:numFmt w:val="bullet"/>
      <w:lvlText w:val="•"/>
      <w:lvlJc w:val="left"/>
      <w:pPr>
        <w:ind w:left="8250" w:hanging="190"/>
      </w:pPr>
      <w:rPr>
        <w:rFonts w:hint="default"/>
        <w:lang w:val="es-ES" w:eastAsia="en-US" w:bidi="ar-SA"/>
      </w:rPr>
    </w:lvl>
    <w:lvl w:ilvl="8" w:tplc="4A5E47B6">
      <w:numFmt w:val="bullet"/>
      <w:lvlText w:val="•"/>
      <w:lvlJc w:val="left"/>
      <w:pPr>
        <w:ind w:left="9220" w:hanging="190"/>
      </w:pPr>
      <w:rPr>
        <w:rFonts w:hint="default"/>
        <w:lang w:val="es-ES" w:eastAsia="en-US" w:bidi="ar-SA"/>
      </w:rPr>
    </w:lvl>
  </w:abstractNum>
  <w:abstractNum w:abstractNumId="37" w15:restartNumberingAfterBreak="0">
    <w:nsid w:val="79BE4FAF"/>
    <w:multiLevelType w:val="hybridMultilevel"/>
    <w:tmpl w:val="6CB4BB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9"/>
  </w:num>
  <w:num w:numId="4">
    <w:abstractNumId w:val="8"/>
  </w:num>
  <w:num w:numId="5">
    <w:abstractNumId w:val="13"/>
  </w:num>
  <w:num w:numId="6">
    <w:abstractNumId w:val="18"/>
  </w:num>
  <w:num w:numId="7">
    <w:abstractNumId w:val="5"/>
  </w:num>
  <w:num w:numId="8">
    <w:abstractNumId w:val="9"/>
  </w:num>
  <w:num w:numId="9">
    <w:abstractNumId w:val="21"/>
  </w:num>
  <w:num w:numId="10">
    <w:abstractNumId w:val="22"/>
  </w:num>
  <w:num w:numId="11">
    <w:abstractNumId w:val="36"/>
  </w:num>
  <w:num w:numId="12">
    <w:abstractNumId w:val="12"/>
  </w:num>
  <w:num w:numId="13">
    <w:abstractNumId w:val="17"/>
  </w:num>
  <w:num w:numId="14">
    <w:abstractNumId w:val="19"/>
  </w:num>
  <w:num w:numId="15">
    <w:abstractNumId w:val="1"/>
  </w:num>
  <w:num w:numId="16">
    <w:abstractNumId w:val="10"/>
  </w:num>
  <w:num w:numId="17">
    <w:abstractNumId w:val="20"/>
  </w:num>
  <w:num w:numId="18">
    <w:abstractNumId w:val="26"/>
  </w:num>
  <w:num w:numId="19">
    <w:abstractNumId w:val="31"/>
  </w:num>
  <w:num w:numId="20">
    <w:abstractNumId w:val="33"/>
  </w:num>
  <w:num w:numId="21">
    <w:abstractNumId w:val="37"/>
  </w:num>
  <w:num w:numId="22">
    <w:abstractNumId w:val="24"/>
  </w:num>
  <w:num w:numId="23">
    <w:abstractNumId w:val="4"/>
  </w:num>
  <w:num w:numId="24">
    <w:abstractNumId w:val="6"/>
  </w:num>
  <w:num w:numId="25">
    <w:abstractNumId w:val="2"/>
  </w:num>
  <w:num w:numId="26">
    <w:abstractNumId w:val="23"/>
  </w:num>
  <w:num w:numId="27">
    <w:abstractNumId w:val="25"/>
  </w:num>
  <w:num w:numId="28">
    <w:abstractNumId w:val="34"/>
  </w:num>
  <w:num w:numId="29">
    <w:abstractNumId w:val="30"/>
  </w:num>
  <w:num w:numId="30">
    <w:abstractNumId w:val="27"/>
  </w:num>
  <w:num w:numId="31">
    <w:abstractNumId w:val="28"/>
  </w:num>
  <w:num w:numId="32">
    <w:abstractNumId w:val="32"/>
  </w:num>
  <w:num w:numId="33">
    <w:abstractNumId w:val="3"/>
  </w:num>
  <w:num w:numId="34">
    <w:abstractNumId w:val="16"/>
  </w:num>
  <w:num w:numId="35">
    <w:abstractNumId w:val="15"/>
  </w:num>
  <w:num w:numId="36">
    <w:abstractNumId w:val="0"/>
  </w:num>
  <w:num w:numId="37">
    <w:abstractNumId w:val="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5"/>
    <w:rsid w:val="00010E17"/>
    <w:rsid w:val="0003541A"/>
    <w:rsid w:val="00042A93"/>
    <w:rsid w:val="000A2A80"/>
    <w:rsid w:val="000B7E50"/>
    <w:rsid w:val="000C331B"/>
    <w:rsid w:val="000D1B5D"/>
    <w:rsid w:val="000D6B7A"/>
    <w:rsid w:val="000E7F14"/>
    <w:rsid w:val="0018163C"/>
    <w:rsid w:val="00197A10"/>
    <w:rsid w:val="001B5E1E"/>
    <w:rsid w:val="001C1896"/>
    <w:rsid w:val="001F1C05"/>
    <w:rsid w:val="002021F4"/>
    <w:rsid w:val="002116EE"/>
    <w:rsid w:val="002350B0"/>
    <w:rsid w:val="002A0720"/>
    <w:rsid w:val="002C532F"/>
    <w:rsid w:val="002E5098"/>
    <w:rsid w:val="002E74DD"/>
    <w:rsid w:val="002F15CC"/>
    <w:rsid w:val="002F3B29"/>
    <w:rsid w:val="0030256C"/>
    <w:rsid w:val="003121B7"/>
    <w:rsid w:val="00315ADB"/>
    <w:rsid w:val="003377F0"/>
    <w:rsid w:val="00346C6E"/>
    <w:rsid w:val="00363D93"/>
    <w:rsid w:val="003D4E8A"/>
    <w:rsid w:val="003F0EE6"/>
    <w:rsid w:val="003F3758"/>
    <w:rsid w:val="0041261B"/>
    <w:rsid w:val="00417263"/>
    <w:rsid w:val="00444E26"/>
    <w:rsid w:val="00483D12"/>
    <w:rsid w:val="00485C25"/>
    <w:rsid w:val="00491A74"/>
    <w:rsid w:val="004A42F1"/>
    <w:rsid w:val="004B34AA"/>
    <w:rsid w:val="004B7063"/>
    <w:rsid w:val="004C0256"/>
    <w:rsid w:val="00513495"/>
    <w:rsid w:val="0051486B"/>
    <w:rsid w:val="00514C53"/>
    <w:rsid w:val="005312B7"/>
    <w:rsid w:val="005442E6"/>
    <w:rsid w:val="00546340"/>
    <w:rsid w:val="0058125B"/>
    <w:rsid w:val="00583883"/>
    <w:rsid w:val="00594ED2"/>
    <w:rsid w:val="00597676"/>
    <w:rsid w:val="005A0899"/>
    <w:rsid w:val="005A5373"/>
    <w:rsid w:val="006279B8"/>
    <w:rsid w:val="0065112D"/>
    <w:rsid w:val="0065411E"/>
    <w:rsid w:val="0066768A"/>
    <w:rsid w:val="006756AE"/>
    <w:rsid w:val="006A6330"/>
    <w:rsid w:val="006C1BE5"/>
    <w:rsid w:val="006D45DB"/>
    <w:rsid w:val="006D79A6"/>
    <w:rsid w:val="006E7632"/>
    <w:rsid w:val="007023E9"/>
    <w:rsid w:val="00732176"/>
    <w:rsid w:val="00740736"/>
    <w:rsid w:val="007525A3"/>
    <w:rsid w:val="00764A99"/>
    <w:rsid w:val="0078066F"/>
    <w:rsid w:val="007835AB"/>
    <w:rsid w:val="00791191"/>
    <w:rsid w:val="00793B62"/>
    <w:rsid w:val="007B4B24"/>
    <w:rsid w:val="007C18E1"/>
    <w:rsid w:val="007C4729"/>
    <w:rsid w:val="007E015E"/>
    <w:rsid w:val="007F4424"/>
    <w:rsid w:val="007F7FBE"/>
    <w:rsid w:val="008151D2"/>
    <w:rsid w:val="00830173"/>
    <w:rsid w:val="008425F0"/>
    <w:rsid w:val="008555F7"/>
    <w:rsid w:val="00867475"/>
    <w:rsid w:val="0087171D"/>
    <w:rsid w:val="00880BCE"/>
    <w:rsid w:val="00882A3C"/>
    <w:rsid w:val="00893B6B"/>
    <w:rsid w:val="008947E5"/>
    <w:rsid w:val="008A13AC"/>
    <w:rsid w:val="008A26A0"/>
    <w:rsid w:val="008A6016"/>
    <w:rsid w:val="008A75F1"/>
    <w:rsid w:val="008D48C1"/>
    <w:rsid w:val="008D725D"/>
    <w:rsid w:val="008E43F7"/>
    <w:rsid w:val="009370D8"/>
    <w:rsid w:val="00951EB0"/>
    <w:rsid w:val="009654A8"/>
    <w:rsid w:val="00984490"/>
    <w:rsid w:val="009A4ECD"/>
    <w:rsid w:val="009A7EA1"/>
    <w:rsid w:val="009B5190"/>
    <w:rsid w:val="009E6070"/>
    <w:rsid w:val="00A029F1"/>
    <w:rsid w:val="00A37A1E"/>
    <w:rsid w:val="00A419C0"/>
    <w:rsid w:val="00A64CFD"/>
    <w:rsid w:val="00A71603"/>
    <w:rsid w:val="00AB49AD"/>
    <w:rsid w:val="00AB68BD"/>
    <w:rsid w:val="00AC41B2"/>
    <w:rsid w:val="00AD5132"/>
    <w:rsid w:val="00AF76A7"/>
    <w:rsid w:val="00B05EDF"/>
    <w:rsid w:val="00B22D46"/>
    <w:rsid w:val="00B34840"/>
    <w:rsid w:val="00B5037C"/>
    <w:rsid w:val="00B5566B"/>
    <w:rsid w:val="00B92B6A"/>
    <w:rsid w:val="00BA3130"/>
    <w:rsid w:val="00BD3A35"/>
    <w:rsid w:val="00BE5D32"/>
    <w:rsid w:val="00C13D06"/>
    <w:rsid w:val="00C14F51"/>
    <w:rsid w:val="00C57B6B"/>
    <w:rsid w:val="00C7152C"/>
    <w:rsid w:val="00C77233"/>
    <w:rsid w:val="00C82E13"/>
    <w:rsid w:val="00CB0C19"/>
    <w:rsid w:val="00CB3239"/>
    <w:rsid w:val="00CC4468"/>
    <w:rsid w:val="00CE1555"/>
    <w:rsid w:val="00CE3A50"/>
    <w:rsid w:val="00D03EDA"/>
    <w:rsid w:val="00D14175"/>
    <w:rsid w:val="00D343B4"/>
    <w:rsid w:val="00D35FFC"/>
    <w:rsid w:val="00D40CD9"/>
    <w:rsid w:val="00D41500"/>
    <w:rsid w:val="00D444D7"/>
    <w:rsid w:val="00D67886"/>
    <w:rsid w:val="00DA28BD"/>
    <w:rsid w:val="00DA2953"/>
    <w:rsid w:val="00DB0E62"/>
    <w:rsid w:val="00DC195D"/>
    <w:rsid w:val="00DC4341"/>
    <w:rsid w:val="00DE2218"/>
    <w:rsid w:val="00E148B6"/>
    <w:rsid w:val="00E1565B"/>
    <w:rsid w:val="00E44A84"/>
    <w:rsid w:val="00E51D48"/>
    <w:rsid w:val="00E657AE"/>
    <w:rsid w:val="00E74172"/>
    <w:rsid w:val="00E91AD6"/>
    <w:rsid w:val="00E97BAD"/>
    <w:rsid w:val="00EA6B0F"/>
    <w:rsid w:val="00EB49E5"/>
    <w:rsid w:val="00EE2AFB"/>
    <w:rsid w:val="00EE6B30"/>
    <w:rsid w:val="00F36D90"/>
    <w:rsid w:val="00F37D7B"/>
    <w:rsid w:val="00F43DF5"/>
    <w:rsid w:val="00F47058"/>
    <w:rsid w:val="00F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C28C0D6"/>
  <w15:docId w15:val="{D3F3DA7A-57DD-4289-94FA-23569905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ind w:left="1234" w:hanging="284"/>
      <w:outlineLvl w:val="0"/>
    </w:pPr>
    <w:rPr>
      <w:rFonts w:ascii="Palatino Linotype" w:eastAsia="Palatino Linotype" w:hAnsi="Palatino Linotype" w:cs="Palatino Linotype"/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74"/>
      <w:ind w:left="951"/>
      <w:outlineLvl w:val="1"/>
    </w:pPr>
    <w:rPr>
      <w:rFonts w:ascii="Palatino Linotype" w:eastAsia="Palatino Linotype" w:hAnsi="Palatino Linotype" w:cs="Palatino Linotype"/>
      <w:b/>
      <w:bCs/>
      <w:i/>
      <w:iCs/>
      <w:sz w:val="23"/>
      <w:szCs w:val="23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aliases w:val="Título 2.,Bullets,Encabezado borrador,Titulo de Fígura,TITULO A,DINFO_Materia,Bullet Level 2,Use Case List Paragraph,lp1"/>
    <w:basedOn w:val="Normal"/>
    <w:link w:val="PrrafodelistaCar"/>
    <w:uiPriority w:val="34"/>
    <w:qFormat/>
    <w:pPr>
      <w:ind w:left="16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3B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B6B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3B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B6B"/>
    <w:rPr>
      <w:rFonts w:ascii="Cambria" w:eastAsia="Cambria" w:hAnsi="Cambria" w:cs="Cambria"/>
      <w:lang w:val="es-ES"/>
    </w:rPr>
  </w:style>
  <w:style w:type="paragraph" w:styleId="Textonotapie">
    <w:name w:val="footnote text"/>
    <w:basedOn w:val="Normal"/>
    <w:link w:val="TextonotapieCar"/>
    <w:uiPriority w:val="99"/>
    <w:rsid w:val="00893B6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93B6B"/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character" w:styleId="Refdenotaalpie">
    <w:name w:val="footnote reference"/>
    <w:basedOn w:val="Fuentedeprrafopredeter"/>
    <w:rsid w:val="00893B6B"/>
    <w:rPr>
      <w:vertAlign w:val="superscript"/>
    </w:rPr>
  </w:style>
  <w:style w:type="table" w:styleId="Tablaconcuadrcula">
    <w:name w:val="Table Grid"/>
    <w:basedOn w:val="Tablanormal"/>
    <w:rsid w:val="00444E2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37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77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77F0"/>
    <w:rPr>
      <w:rFonts w:ascii="Cambria" w:eastAsia="Cambria" w:hAnsi="Cambria" w:cs="Cambri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7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7F0"/>
    <w:rPr>
      <w:rFonts w:ascii="Cambria" w:eastAsia="Cambria" w:hAnsi="Cambria" w:cs="Cambria"/>
      <w:b/>
      <w:bCs/>
      <w:sz w:val="20"/>
      <w:szCs w:val="20"/>
      <w:lang w:val="es-ES"/>
    </w:rPr>
  </w:style>
  <w:style w:type="character" w:customStyle="1" w:styleId="PrrafodelistaCar">
    <w:name w:val="Párrafo de lista Car"/>
    <w:aliases w:val="Título 2. Car,Bullets Car,Encabezado borrador Car,Titulo de Fígura Car,TITULO A Car,DINFO_Materia Car,Bullet Level 2 Car,Use Case List Paragraph Car,lp1 Car"/>
    <w:link w:val="Prrafodelista"/>
    <w:uiPriority w:val="1"/>
    <w:rsid w:val="00513495"/>
    <w:rPr>
      <w:rFonts w:ascii="Cambria" w:eastAsia="Cambria" w:hAnsi="Cambria" w:cs="Cambr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1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191"/>
    <w:rPr>
      <w:rFonts w:ascii="Segoe UI" w:eastAsia="Cambr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portaltransaccional.gob.do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0D6C-A053-46F7-8ED1-47CF1982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6186</Words>
  <Characters>34027</Characters>
  <Application>Microsoft Office Word</Application>
  <DocSecurity>0</DocSecurity>
  <Lines>283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Guerrero Fabian</dc:creator>
  <cp:keywords/>
  <dc:description/>
  <cp:lastModifiedBy>Ana Dolores Nunez Salcedo</cp:lastModifiedBy>
  <cp:revision>6</cp:revision>
  <cp:lastPrinted>2025-02-19T19:41:00Z</cp:lastPrinted>
  <dcterms:created xsi:type="dcterms:W3CDTF">2025-02-19T14:20:00Z</dcterms:created>
  <dcterms:modified xsi:type="dcterms:W3CDTF">2025-02-19T19:41:00Z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</Properties>
</file>